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C94" w:rsidRPr="006423DB" w:rsidRDefault="00072C94" w:rsidP="00072C94">
      <w:pPr>
        <w:jc w:val="center"/>
        <w:rPr>
          <w:sz w:val="28"/>
          <w:szCs w:val="28"/>
        </w:rPr>
      </w:pPr>
      <w:bookmarkStart w:id="0" w:name="_GoBack"/>
      <w:bookmarkStart w:id="1" w:name="_Toc362967082"/>
      <w:bookmarkEnd w:id="0"/>
      <w:r w:rsidRPr="006423DB">
        <w:rPr>
          <w:sz w:val="28"/>
          <w:szCs w:val="28"/>
        </w:rPr>
        <w:t>ПЛАН</w:t>
      </w:r>
    </w:p>
    <w:p w:rsidR="00072C94" w:rsidRPr="006423DB" w:rsidRDefault="00072C94" w:rsidP="00072C94">
      <w:pPr>
        <w:jc w:val="center"/>
        <w:rPr>
          <w:sz w:val="28"/>
          <w:szCs w:val="28"/>
        </w:rPr>
      </w:pPr>
      <w:r w:rsidRPr="006423DB">
        <w:rPr>
          <w:sz w:val="28"/>
          <w:szCs w:val="28"/>
        </w:rPr>
        <w:t>заседаний антинаркотической комиссии муниципального</w:t>
      </w:r>
    </w:p>
    <w:p w:rsidR="00072C94" w:rsidRPr="006423DB" w:rsidRDefault="00072C94" w:rsidP="00072C94">
      <w:pPr>
        <w:jc w:val="center"/>
        <w:rPr>
          <w:sz w:val="28"/>
          <w:szCs w:val="28"/>
        </w:rPr>
      </w:pPr>
      <w:r w:rsidRPr="006423DB">
        <w:rPr>
          <w:sz w:val="28"/>
          <w:szCs w:val="28"/>
        </w:rPr>
        <w:t xml:space="preserve"> обра</w:t>
      </w:r>
      <w:r>
        <w:rPr>
          <w:sz w:val="28"/>
          <w:szCs w:val="28"/>
        </w:rPr>
        <w:t>зования Куйтунский район на 2022</w:t>
      </w:r>
      <w:r w:rsidRPr="006423DB">
        <w:rPr>
          <w:sz w:val="28"/>
          <w:szCs w:val="28"/>
        </w:rPr>
        <w:t xml:space="preserve"> год</w:t>
      </w:r>
    </w:p>
    <w:p w:rsidR="00EB12B4" w:rsidRPr="006423DB" w:rsidRDefault="00EB12B4" w:rsidP="00EB12B4">
      <w:pPr>
        <w:jc w:val="center"/>
        <w:rPr>
          <w:sz w:val="28"/>
          <w:szCs w:val="28"/>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737"/>
        <w:gridCol w:w="961"/>
        <w:gridCol w:w="4205"/>
      </w:tblGrid>
      <w:tr w:rsidR="00EB12B4" w:rsidRPr="006423DB" w:rsidTr="00C644B9">
        <w:trPr>
          <w:trHeight w:val="508"/>
        </w:trPr>
        <w:tc>
          <w:tcPr>
            <w:tcW w:w="445" w:type="dxa"/>
            <w:tcBorders>
              <w:top w:val="single" w:sz="4" w:space="0" w:color="auto"/>
              <w:left w:val="single" w:sz="4" w:space="0" w:color="auto"/>
              <w:bottom w:val="single" w:sz="4" w:space="0" w:color="auto"/>
              <w:right w:val="single" w:sz="4" w:space="0" w:color="auto"/>
            </w:tcBorders>
            <w:vAlign w:val="center"/>
            <w:hideMark/>
          </w:tcPr>
          <w:p w:rsidR="00EB12B4" w:rsidRPr="00E97448" w:rsidRDefault="00EB12B4" w:rsidP="00C644B9">
            <w:pPr>
              <w:jc w:val="center"/>
              <w:rPr>
                <w:b/>
                <w:sz w:val="16"/>
                <w:szCs w:val="16"/>
              </w:rPr>
            </w:pPr>
            <w:r w:rsidRPr="00E97448">
              <w:rPr>
                <w:b/>
                <w:sz w:val="16"/>
                <w:szCs w:val="16"/>
              </w:rPr>
              <w:t>№</w:t>
            </w:r>
          </w:p>
          <w:p w:rsidR="00EB12B4" w:rsidRPr="00E97448" w:rsidRDefault="00EB12B4" w:rsidP="00C644B9">
            <w:pPr>
              <w:jc w:val="center"/>
              <w:rPr>
                <w:b/>
                <w:sz w:val="28"/>
                <w:szCs w:val="28"/>
              </w:rPr>
            </w:pPr>
            <w:r w:rsidRPr="00E97448">
              <w:rPr>
                <w:b/>
                <w:sz w:val="16"/>
                <w:szCs w:val="16"/>
              </w:rPr>
              <w:t>п/п</w:t>
            </w:r>
          </w:p>
        </w:tc>
        <w:tc>
          <w:tcPr>
            <w:tcW w:w="4786" w:type="dxa"/>
            <w:tcBorders>
              <w:top w:val="single" w:sz="4" w:space="0" w:color="auto"/>
              <w:left w:val="single" w:sz="4" w:space="0" w:color="auto"/>
              <w:bottom w:val="single" w:sz="4" w:space="0" w:color="auto"/>
              <w:right w:val="single" w:sz="4" w:space="0" w:color="auto"/>
            </w:tcBorders>
            <w:vAlign w:val="center"/>
            <w:hideMark/>
          </w:tcPr>
          <w:p w:rsidR="00EB12B4" w:rsidRPr="006A25F0" w:rsidRDefault="00EB12B4" w:rsidP="00C644B9">
            <w:pPr>
              <w:jc w:val="center"/>
              <w:rPr>
                <w:b/>
              </w:rPr>
            </w:pPr>
            <w:r w:rsidRPr="006A25F0">
              <w:rPr>
                <w:b/>
              </w:rPr>
              <w:t>Повестка</w:t>
            </w:r>
          </w:p>
        </w:tc>
        <w:tc>
          <w:tcPr>
            <w:tcW w:w="873" w:type="dxa"/>
            <w:tcBorders>
              <w:top w:val="single" w:sz="4" w:space="0" w:color="auto"/>
              <w:left w:val="single" w:sz="4" w:space="0" w:color="auto"/>
              <w:bottom w:val="single" w:sz="4" w:space="0" w:color="auto"/>
              <w:right w:val="single" w:sz="4" w:space="0" w:color="auto"/>
            </w:tcBorders>
            <w:vAlign w:val="center"/>
            <w:hideMark/>
          </w:tcPr>
          <w:p w:rsidR="00EB12B4" w:rsidRPr="006A25F0" w:rsidRDefault="00EB12B4" w:rsidP="00C644B9">
            <w:pPr>
              <w:jc w:val="center"/>
              <w:rPr>
                <w:b/>
                <w:sz w:val="28"/>
                <w:szCs w:val="28"/>
              </w:rPr>
            </w:pPr>
            <w:r w:rsidRPr="006A25F0">
              <w:rPr>
                <w:b/>
                <w:sz w:val="28"/>
                <w:szCs w:val="28"/>
              </w:rPr>
              <w:t>Дата</w:t>
            </w:r>
          </w:p>
        </w:tc>
        <w:tc>
          <w:tcPr>
            <w:tcW w:w="4244" w:type="dxa"/>
            <w:tcBorders>
              <w:top w:val="single" w:sz="4" w:space="0" w:color="auto"/>
              <w:left w:val="single" w:sz="4" w:space="0" w:color="auto"/>
              <w:bottom w:val="single" w:sz="4" w:space="0" w:color="auto"/>
              <w:right w:val="single" w:sz="4" w:space="0" w:color="auto"/>
            </w:tcBorders>
            <w:vAlign w:val="center"/>
            <w:hideMark/>
          </w:tcPr>
          <w:p w:rsidR="00EB12B4" w:rsidRPr="006A25F0" w:rsidRDefault="00EB12B4" w:rsidP="00C644B9">
            <w:pPr>
              <w:jc w:val="center"/>
              <w:rPr>
                <w:b/>
              </w:rPr>
            </w:pPr>
            <w:r w:rsidRPr="006A25F0">
              <w:rPr>
                <w:b/>
              </w:rPr>
              <w:t>Докладчики</w:t>
            </w:r>
          </w:p>
        </w:tc>
      </w:tr>
      <w:tr w:rsidR="00EB12B4" w:rsidRPr="006423DB" w:rsidTr="00C644B9">
        <w:trPr>
          <w:trHeight w:val="1060"/>
        </w:trPr>
        <w:tc>
          <w:tcPr>
            <w:tcW w:w="445" w:type="dxa"/>
            <w:vMerge w:val="restart"/>
            <w:tcBorders>
              <w:top w:val="single" w:sz="4" w:space="0" w:color="auto"/>
              <w:left w:val="single" w:sz="4" w:space="0" w:color="auto"/>
              <w:bottom w:val="single" w:sz="4" w:space="0" w:color="auto"/>
              <w:right w:val="single" w:sz="4" w:space="0" w:color="auto"/>
            </w:tcBorders>
            <w:hideMark/>
          </w:tcPr>
          <w:p w:rsidR="00EB12B4" w:rsidRPr="006423DB" w:rsidRDefault="00EB12B4" w:rsidP="00C644B9">
            <w:pPr>
              <w:jc w:val="center"/>
              <w:rPr>
                <w:sz w:val="28"/>
                <w:szCs w:val="28"/>
              </w:rPr>
            </w:pPr>
            <w:r w:rsidRPr="006423DB">
              <w:rPr>
                <w:sz w:val="28"/>
                <w:szCs w:val="28"/>
              </w:rPr>
              <w:t>1.</w:t>
            </w:r>
          </w:p>
        </w:tc>
        <w:tc>
          <w:tcPr>
            <w:tcW w:w="4786" w:type="dxa"/>
            <w:tcBorders>
              <w:top w:val="single" w:sz="4" w:space="0" w:color="auto"/>
              <w:left w:val="single" w:sz="4" w:space="0" w:color="auto"/>
              <w:bottom w:val="single" w:sz="4" w:space="0" w:color="auto"/>
              <w:right w:val="single" w:sz="4" w:space="0" w:color="auto"/>
            </w:tcBorders>
            <w:hideMark/>
          </w:tcPr>
          <w:p w:rsidR="00EB12B4" w:rsidRPr="006A25F0" w:rsidRDefault="00EB12B4" w:rsidP="00C644B9">
            <w:pPr>
              <w:jc w:val="both"/>
            </w:pPr>
            <w:r w:rsidRPr="006A25F0">
              <w:t xml:space="preserve">О </w:t>
            </w:r>
            <w:proofErr w:type="spellStart"/>
            <w:r w:rsidRPr="006A25F0">
              <w:t>наркоситуации</w:t>
            </w:r>
            <w:proofErr w:type="spellEnd"/>
            <w:r w:rsidRPr="006A25F0">
              <w:t xml:space="preserve"> на территории муниципального образования Куйтунский район в 1 квартале 2022 года</w:t>
            </w:r>
          </w:p>
        </w:tc>
        <w:tc>
          <w:tcPr>
            <w:tcW w:w="873" w:type="dxa"/>
            <w:vMerge w:val="restart"/>
            <w:tcBorders>
              <w:top w:val="single" w:sz="4" w:space="0" w:color="auto"/>
              <w:left w:val="single" w:sz="4" w:space="0" w:color="auto"/>
              <w:bottom w:val="single" w:sz="4" w:space="0" w:color="auto"/>
              <w:right w:val="single" w:sz="4" w:space="0" w:color="auto"/>
            </w:tcBorders>
          </w:tcPr>
          <w:p w:rsidR="00EB12B4" w:rsidRPr="006A25F0" w:rsidRDefault="00EB12B4" w:rsidP="00C644B9">
            <w:pPr>
              <w:jc w:val="center"/>
              <w:rPr>
                <w:b/>
                <w:sz w:val="20"/>
                <w:szCs w:val="20"/>
              </w:rPr>
            </w:pPr>
            <w:r w:rsidRPr="006A25F0">
              <w:rPr>
                <w:b/>
                <w:sz w:val="20"/>
                <w:szCs w:val="20"/>
              </w:rPr>
              <w:t>I квартал</w:t>
            </w:r>
          </w:p>
          <w:p w:rsidR="00EB12B4" w:rsidRPr="006A25F0" w:rsidRDefault="00EB12B4" w:rsidP="00C644B9">
            <w:pPr>
              <w:jc w:val="center"/>
              <w:rPr>
                <w:b/>
                <w:sz w:val="20"/>
                <w:szCs w:val="20"/>
              </w:rPr>
            </w:pPr>
          </w:p>
        </w:tc>
        <w:tc>
          <w:tcPr>
            <w:tcW w:w="4244" w:type="dxa"/>
            <w:tcBorders>
              <w:top w:val="single" w:sz="4" w:space="0" w:color="auto"/>
              <w:left w:val="single" w:sz="4" w:space="0" w:color="auto"/>
              <w:bottom w:val="single" w:sz="4" w:space="0" w:color="auto"/>
              <w:right w:val="single" w:sz="4" w:space="0" w:color="auto"/>
            </w:tcBorders>
            <w:hideMark/>
          </w:tcPr>
          <w:p w:rsidR="00EB12B4" w:rsidRDefault="00EB12B4" w:rsidP="00C644B9">
            <w:r w:rsidRPr="006A25F0">
              <w:t>ОГБУЗ «</w:t>
            </w:r>
            <w:proofErr w:type="spellStart"/>
            <w:r w:rsidRPr="006A25F0">
              <w:t>Куйтунская</w:t>
            </w:r>
            <w:proofErr w:type="spellEnd"/>
            <w:r w:rsidRPr="006A25F0">
              <w:t xml:space="preserve"> районная больница»;</w:t>
            </w:r>
          </w:p>
          <w:p w:rsidR="00EB12B4" w:rsidRPr="006A25F0" w:rsidRDefault="00EB12B4" w:rsidP="00C644B9"/>
          <w:p w:rsidR="00EB12B4" w:rsidRPr="006A25F0" w:rsidRDefault="00EB12B4" w:rsidP="00C644B9">
            <w:r w:rsidRPr="006A25F0">
              <w:t>ОП (дислокация р.п. Куйтун) МО МВД России «</w:t>
            </w:r>
            <w:proofErr w:type="spellStart"/>
            <w:r w:rsidRPr="006A25F0">
              <w:t>Тулунский</w:t>
            </w:r>
            <w:proofErr w:type="spellEnd"/>
            <w:r w:rsidRPr="006A25F0">
              <w:t>»</w:t>
            </w:r>
          </w:p>
        </w:tc>
      </w:tr>
      <w:tr w:rsidR="00EB12B4" w:rsidRPr="006423DB" w:rsidTr="00C644B9">
        <w:trPr>
          <w:trHeight w:val="968"/>
        </w:trPr>
        <w:tc>
          <w:tcPr>
            <w:tcW w:w="445" w:type="dxa"/>
            <w:vMerge/>
            <w:tcBorders>
              <w:top w:val="single" w:sz="4" w:space="0" w:color="auto"/>
              <w:left w:val="single" w:sz="4" w:space="0" w:color="auto"/>
              <w:bottom w:val="single" w:sz="4" w:space="0" w:color="auto"/>
              <w:right w:val="single" w:sz="4" w:space="0" w:color="auto"/>
            </w:tcBorders>
            <w:vAlign w:val="center"/>
            <w:hideMark/>
          </w:tcPr>
          <w:p w:rsidR="00EB12B4" w:rsidRPr="006423DB" w:rsidRDefault="00EB12B4" w:rsidP="00C644B9">
            <w:pPr>
              <w:rPr>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EB12B4" w:rsidRDefault="00EB12B4" w:rsidP="00C644B9">
            <w:pPr>
              <w:jc w:val="both"/>
              <w:rPr>
                <w:color w:val="000000"/>
              </w:rPr>
            </w:pPr>
            <w:r w:rsidRPr="006A25F0">
              <w:rPr>
                <w:color w:val="000000"/>
              </w:rPr>
              <w:t xml:space="preserve">О мерах по раннему выявлению несовершеннолетних потребителей </w:t>
            </w:r>
            <w:proofErr w:type="spellStart"/>
            <w:r w:rsidRPr="006A25F0">
              <w:rPr>
                <w:color w:val="000000"/>
              </w:rPr>
              <w:t>психоактивных</w:t>
            </w:r>
            <w:proofErr w:type="spellEnd"/>
            <w:r w:rsidRPr="006A25F0">
              <w:rPr>
                <w:color w:val="000000"/>
              </w:rPr>
              <w:t xml:space="preserve"> веществ, развитию системы оказания наркологической помощи несовершеннолетним на территории муниципального образования Куйтунский район</w:t>
            </w:r>
            <w:r>
              <w:rPr>
                <w:color w:val="000000"/>
              </w:rPr>
              <w:t>.</w:t>
            </w:r>
          </w:p>
          <w:p w:rsidR="00EB12B4" w:rsidRPr="006A25F0" w:rsidRDefault="00EB12B4" w:rsidP="00C644B9">
            <w:pPr>
              <w:jc w:val="both"/>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EB12B4" w:rsidRPr="006A25F0" w:rsidRDefault="00EB12B4" w:rsidP="00C644B9">
            <w:pPr>
              <w:rPr>
                <w:b/>
                <w:sz w:val="20"/>
                <w:szCs w:val="20"/>
              </w:rPr>
            </w:pPr>
          </w:p>
        </w:tc>
        <w:tc>
          <w:tcPr>
            <w:tcW w:w="4244" w:type="dxa"/>
            <w:tcBorders>
              <w:top w:val="single" w:sz="4" w:space="0" w:color="auto"/>
              <w:left w:val="single" w:sz="4" w:space="0" w:color="auto"/>
              <w:bottom w:val="single" w:sz="4" w:space="0" w:color="auto"/>
              <w:right w:val="single" w:sz="4" w:space="0" w:color="auto"/>
            </w:tcBorders>
            <w:hideMark/>
          </w:tcPr>
          <w:p w:rsidR="00EB12B4" w:rsidRDefault="00EB12B4" w:rsidP="00C644B9">
            <w:r w:rsidRPr="006A25F0">
              <w:t>ОГБУЗ «</w:t>
            </w:r>
            <w:proofErr w:type="spellStart"/>
            <w:r w:rsidRPr="006A25F0">
              <w:t>Куйтунская</w:t>
            </w:r>
            <w:proofErr w:type="spellEnd"/>
            <w:r w:rsidRPr="006A25F0">
              <w:t xml:space="preserve"> районная больница»;</w:t>
            </w:r>
          </w:p>
          <w:p w:rsidR="00EB12B4" w:rsidRPr="006A25F0" w:rsidRDefault="00EB12B4" w:rsidP="00C644B9"/>
          <w:p w:rsidR="00EB12B4" w:rsidRPr="006A25F0" w:rsidRDefault="00EB12B4" w:rsidP="00C644B9">
            <w:r w:rsidRPr="006A25F0">
              <w:t>Управление образования администрации муниципального образования Куйтунский район</w:t>
            </w:r>
          </w:p>
        </w:tc>
      </w:tr>
      <w:tr w:rsidR="00EB12B4" w:rsidRPr="006423DB" w:rsidTr="00C644B9">
        <w:trPr>
          <w:trHeight w:val="967"/>
        </w:trPr>
        <w:tc>
          <w:tcPr>
            <w:tcW w:w="445" w:type="dxa"/>
            <w:vMerge/>
            <w:tcBorders>
              <w:top w:val="single" w:sz="4" w:space="0" w:color="auto"/>
              <w:left w:val="single" w:sz="4" w:space="0" w:color="auto"/>
              <w:bottom w:val="single" w:sz="4" w:space="0" w:color="auto"/>
              <w:right w:val="single" w:sz="4" w:space="0" w:color="auto"/>
            </w:tcBorders>
            <w:vAlign w:val="center"/>
          </w:tcPr>
          <w:p w:rsidR="00EB12B4" w:rsidRPr="006423DB" w:rsidRDefault="00EB12B4" w:rsidP="00C644B9">
            <w:pPr>
              <w:rPr>
                <w:sz w:val="28"/>
                <w:szCs w:val="28"/>
              </w:rPr>
            </w:pPr>
          </w:p>
        </w:tc>
        <w:tc>
          <w:tcPr>
            <w:tcW w:w="4786" w:type="dxa"/>
            <w:tcBorders>
              <w:top w:val="single" w:sz="4" w:space="0" w:color="auto"/>
              <w:left w:val="single" w:sz="4" w:space="0" w:color="auto"/>
              <w:bottom w:val="single" w:sz="4" w:space="0" w:color="auto"/>
              <w:right w:val="single" w:sz="4" w:space="0" w:color="auto"/>
            </w:tcBorders>
          </w:tcPr>
          <w:p w:rsidR="00EB12B4" w:rsidRPr="006A25F0" w:rsidRDefault="00EB12B4" w:rsidP="00C644B9">
            <w:pPr>
              <w:jc w:val="both"/>
            </w:pPr>
            <w:r>
              <w:t>О результатах реализации плана по Стратегии государственной антинаркотической политики Российской Федерации на период до 2030 года на территории муниципального образования Куйтунский район с 2021 года по 2030 год.</w:t>
            </w:r>
          </w:p>
        </w:tc>
        <w:tc>
          <w:tcPr>
            <w:tcW w:w="873" w:type="dxa"/>
            <w:vMerge/>
            <w:tcBorders>
              <w:top w:val="single" w:sz="4" w:space="0" w:color="auto"/>
              <w:left w:val="single" w:sz="4" w:space="0" w:color="auto"/>
              <w:bottom w:val="single" w:sz="4" w:space="0" w:color="auto"/>
              <w:right w:val="single" w:sz="4" w:space="0" w:color="auto"/>
            </w:tcBorders>
            <w:vAlign w:val="center"/>
          </w:tcPr>
          <w:p w:rsidR="00EB12B4" w:rsidRPr="006A25F0" w:rsidRDefault="00EB12B4" w:rsidP="00C644B9">
            <w:pPr>
              <w:rPr>
                <w:b/>
                <w:sz w:val="20"/>
                <w:szCs w:val="20"/>
              </w:rPr>
            </w:pPr>
          </w:p>
        </w:tc>
        <w:tc>
          <w:tcPr>
            <w:tcW w:w="4244" w:type="dxa"/>
            <w:tcBorders>
              <w:top w:val="single" w:sz="4" w:space="0" w:color="auto"/>
              <w:left w:val="single" w:sz="4" w:space="0" w:color="auto"/>
              <w:bottom w:val="single" w:sz="4" w:space="0" w:color="auto"/>
              <w:right w:val="single" w:sz="4" w:space="0" w:color="auto"/>
            </w:tcBorders>
          </w:tcPr>
          <w:p w:rsidR="00EB12B4" w:rsidRPr="006A25F0" w:rsidRDefault="00EB12B4" w:rsidP="00C644B9">
            <w:r w:rsidRPr="000121B7">
              <w:t>Секретарь антинаркотической комиссии муниципального образования Куйтунский район</w:t>
            </w:r>
          </w:p>
        </w:tc>
      </w:tr>
      <w:tr w:rsidR="00EB12B4" w:rsidRPr="006423DB" w:rsidTr="00C644B9">
        <w:trPr>
          <w:trHeight w:val="967"/>
        </w:trPr>
        <w:tc>
          <w:tcPr>
            <w:tcW w:w="445" w:type="dxa"/>
            <w:vMerge/>
            <w:tcBorders>
              <w:top w:val="single" w:sz="4" w:space="0" w:color="auto"/>
              <w:left w:val="single" w:sz="4" w:space="0" w:color="auto"/>
              <w:bottom w:val="single" w:sz="4" w:space="0" w:color="auto"/>
              <w:right w:val="single" w:sz="4" w:space="0" w:color="auto"/>
            </w:tcBorders>
            <w:vAlign w:val="center"/>
            <w:hideMark/>
          </w:tcPr>
          <w:p w:rsidR="00EB12B4" w:rsidRPr="006423DB" w:rsidRDefault="00EB12B4" w:rsidP="00C644B9">
            <w:pPr>
              <w:rPr>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EB12B4" w:rsidRPr="006A25F0" w:rsidRDefault="00EB12B4" w:rsidP="00C644B9">
            <w:pPr>
              <w:jc w:val="both"/>
            </w:pPr>
            <w:r w:rsidRPr="006A25F0">
              <w:t>Об эффективности деятельности наркологических постов. Организация межведомственного взаимодействия по профилактике потребления наркотических средств и психотропных веществ в учреждениях образования муниципального образования Куйтунский район.</w:t>
            </w: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EB12B4" w:rsidRPr="006A25F0" w:rsidRDefault="00EB12B4" w:rsidP="00C644B9">
            <w:pPr>
              <w:rPr>
                <w:b/>
                <w:sz w:val="20"/>
                <w:szCs w:val="20"/>
              </w:rPr>
            </w:pPr>
          </w:p>
        </w:tc>
        <w:tc>
          <w:tcPr>
            <w:tcW w:w="4244" w:type="dxa"/>
            <w:tcBorders>
              <w:top w:val="single" w:sz="4" w:space="0" w:color="auto"/>
              <w:left w:val="single" w:sz="4" w:space="0" w:color="auto"/>
              <w:bottom w:val="single" w:sz="4" w:space="0" w:color="auto"/>
              <w:right w:val="single" w:sz="4" w:space="0" w:color="auto"/>
            </w:tcBorders>
            <w:hideMark/>
          </w:tcPr>
          <w:p w:rsidR="00EB12B4" w:rsidRDefault="00EB12B4" w:rsidP="00C644B9">
            <w:r w:rsidRPr="006A25F0">
              <w:t>Управление образования администрации муниципального образования Куйтунский район;</w:t>
            </w:r>
          </w:p>
          <w:p w:rsidR="00EB12B4" w:rsidRPr="006A25F0" w:rsidRDefault="00EB12B4" w:rsidP="00C644B9"/>
          <w:p w:rsidR="00EB12B4" w:rsidRPr="006A25F0" w:rsidRDefault="00EB12B4" w:rsidP="00C644B9">
            <w:r w:rsidRPr="006A25F0">
              <w:t>Руководители общеобразовательных организаций, руководители учреждений дополнительного образования детей</w:t>
            </w:r>
          </w:p>
        </w:tc>
      </w:tr>
      <w:tr w:rsidR="00EB12B4" w:rsidRPr="006423DB" w:rsidTr="00C644B9">
        <w:trPr>
          <w:trHeight w:val="99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EB12B4" w:rsidRPr="006423DB" w:rsidRDefault="00EB12B4" w:rsidP="00C644B9">
            <w:pPr>
              <w:rPr>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EB12B4" w:rsidRDefault="00EB12B4" w:rsidP="00C644B9">
            <w:pPr>
              <w:jc w:val="both"/>
              <w:rPr>
                <w:color w:val="000000"/>
                <w:shd w:val="clear" w:color="auto" w:fill="FFFFFF"/>
              </w:rPr>
            </w:pPr>
            <w:r w:rsidRPr="006A25F0">
              <w:rPr>
                <w:color w:val="000000"/>
                <w:shd w:val="clear" w:color="auto" w:fill="FFFFFF"/>
              </w:rPr>
              <w:t>Об итогах работы правоохранительных органов в 2021 году по противодействию незаконному обороту наркотических средств на территории муниципального образования Куйтунский район.</w:t>
            </w:r>
          </w:p>
          <w:p w:rsidR="00EB12B4" w:rsidRPr="006A25F0" w:rsidRDefault="00EB12B4" w:rsidP="00C644B9">
            <w:pPr>
              <w:jc w:val="both"/>
              <w:rPr>
                <w:color w:val="000000"/>
              </w:rPr>
            </w:pP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EB12B4" w:rsidRPr="006A25F0" w:rsidRDefault="00EB12B4" w:rsidP="00C644B9">
            <w:pPr>
              <w:rPr>
                <w:b/>
                <w:sz w:val="20"/>
                <w:szCs w:val="20"/>
              </w:rPr>
            </w:pPr>
          </w:p>
        </w:tc>
        <w:tc>
          <w:tcPr>
            <w:tcW w:w="4244" w:type="dxa"/>
            <w:tcBorders>
              <w:top w:val="single" w:sz="4" w:space="0" w:color="auto"/>
              <w:left w:val="single" w:sz="4" w:space="0" w:color="auto"/>
              <w:bottom w:val="single" w:sz="4" w:space="0" w:color="auto"/>
              <w:right w:val="single" w:sz="4" w:space="0" w:color="auto"/>
            </w:tcBorders>
            <w:hideMark/>
          </w:tcPr>
          <w:p w:rsidR="00EB12B4" w:rsidRPr="006A25F0" w:rsidRDefault="00EB12B4" w:rsidP="00C644B9">
            <w:r w:rsidRPr="006A25F0">
              <w:t>ОП (дислокация р.п. Куйтун) МО МВД России «</w:t>
            </w:r>
            <w:proofErr w:type="spellStart"/>
            <w:r w:rsidRPr="006A25F0">
              <w:t>Тулунский</w:t>
            </w:r>
            <w:proofErr w:type="spellEnd"/>
            <w:r w:rsidRPr="006A25F0">
              <w:t>»</w:t>
            </w:r>
          </w:p>
        </w:tc>
      </w:tr>
      <w:tr w:rsidR="00EB12B4" w:rsidRPr="006423DB" w:rsidTr="00C644B9">
        <w:trPr>
          <w:trHeight w:val="1392"/>
        </w:trPr>
        <w:tc>
          <w:tcPr>
            <w:tcW w:w="445" w:type="dxa"/>
            <w:vMerge/>
            <w:tcBorders>
              <w:top w:val="single" w:sz="4" w:space="0" w:color="auto"/>
              <w:left w:val="single" w:sz="4" w:space="0" w:color="auto"/>
              <w:bottom w:val="single" w:sz="4" w:space="0" w:color="auto"/>
              <w:right w:val="single" w:sz="4" w:space="0" w:color="auto"/>
            </w:tcBorders>
            <w:vAlign w:val="center"/>
            <w:hideMark/>
          </w:tcPr>
          <w:p w:rsidR="00EB12B4" w:rsidRPr="006423DB" w:rsidRDefault="00EB12B4" w:rsidP="00C644B9">
            <w:pPr>
              <w:rPr>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EB12B4" w:rsidRPr="006A25F0" w:rsidRDefault="00EB12B4" w:rsidP="00C644B9">
            <w:pPr>
              <w:autoSpaceDE w:val="0"/>
              <w:autoSpaceDN w:val="0"/>
              <w:adjustRightInd w:val="0"/>
              <w:jc w:val="both"/>
            </w:pPr>
            <w:r w:rsidRPr="006A25F0">
              <w:t xml:space="preserve">Об организации и результатах работы по выявлению фактов управления транспортными средствами в состоянии опьянения, а также о мерах по их предупреждению и пресечению </w:t>
            </w: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EB12B4" w:rsidRPr="006A25F0" w:rsidRDefault="00EB12B4" w:rsidP="00C644B9">
            <w:pPr>
              <w:rPr>
                <w:b/>
                <w:sz w:val="20"/>
                <w:szCs w:val="20"/>
              </w:rPr>
            </w:pPr>
          </w:p>
        </w:tc>
        <w:tc>
          <w:tcPr>
            <w:tcW w:w="4244" w:type="dxa"/>
            <w:tcBorders>
              <w:top w:val="single" w:sz="4" w:space="0" w:color="auto"/>
              <w:left w:val="single" w:sz="4" w:space="0" w:color="auto"/>
              <w:bottom w:val="single" w:sz="4" w:space="0" w:color="auto"/>
              <w:right w:val="single" w:sz="4" w:space="0" w:color="auto"/>
            </w:tcBorders>
            <w:hideMark/>
          </w:tcPr>
          <w:p w:rsidR="00EB12B4" w:rsidRPr="006A25F0" w:rsidRDefault="00EB12B4" w:rsidP="00C644B9">
            <w:r w:rsidRPr="006A25F0">
              <w:t>ОП (дислокация р.п. Куйтун) МО МВД России «</w:t>
            </w:r>
            <w:proofErr w:type="spellStart"/>
            <w:r w:rsidRPr="006A25F0">
              <w:t>Тулунский</w:t>
            </w:r>
            <w:proofErr w:type="spellEnd"/>
            <w:r w:rsidRPr="006A25F0">
              <w:t>»</w:t>
            </w:r>
          </w:p>
        </w:tc>
      </w:tr>
      <w:tr w:rsidR="00EB12B4" w:rsidRPr="006423DB" w:rsidTr="00C644B9">
        <w:tc>
          <w:tcPr>
            <w:tcW w:w="445" w:type="dxa"/>
            <w:vMerge/>
            <w:tcBorders>
              <w:top w:val="single" w:sz="4" w:space="0" w:color="auto"/>
              <w:left w:val="single" w:sz="4" w:space="0" w:color="auto"/>
              <w:bottom w:val="single" w:sz="4" w:space="0" w:color="auto"/>
              <w:right w:val="single" w:sz="4" w:space="0" w:color="auto"/>
            </w:tcBorders>
            <w:vAlign w:val="center"/>
            <w:hideMark/>
          </w:tcPr>
          <w:p w:rsidR="00EB12B4" w:rsidRPr="006423DB" w:rsidRDefault="00EB12B4" w:rsidP="00C644B9">
            <w:pPr>
              <w:rPr>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EB12B4" w:rsidRPr="006A25F0" w:rsidRDefault="00EB12B4" w:rsidP="00C644B9">
            <w:pPr>
              <w:autoSpaceDE w:val="0"/>
              <w:autoSpaceDN w:val="0"/>
              <w:adjustRightInd w:val="0"/>
              <w:jc w:val="both"/>
            </w:pPr>
            <w:r w:rsidRPr="006A25F0">
              <w:t>Об исполнении поручений антинаркотической комиссии муниципального образования Куйтунский район и Антинаркотической комиссии в Иркутской области</w:t>
            </w: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EB12B4" w:rsidRPr="006A25F0" w:rsidRDefault="00EB12B4" w:rsidP="00C644B9">
            <w:pPr>
              <w:rPr>
                <w:b/>
                <w:sz w:val="20"/>
                <w:szCs w:val="20"/>
              </w:rPr>
            </w:pPr>
          </w:p>
        </w:tc>
        <w:tc>
          <w:tcPr>
            <w:tcW w:w="4244" w:type="dxa"/>
            <w:tcBorders>
              <w:top w:val="single" w:sz="4" w:space="0" w:color="auto"/>
              <w:left w:val="single" w:sz="4" w:space="0" w:color="auto"/>
              <w:bottom w:val="single" w:sz="4" w:space="0" w:color="auto"/>
              <w:right w:val="single" w:sz="4" w:space="0" w:color="auto"/>
            </w:tcBorders>
            <w:hideMark/>
          </w:tcPr>
          <w:p w:rsidR="00EB12B4" w:rsidRPr="006A25F0" w:rsidRDefault="00EB12B4" w:rsidP="00C644B9">
            <w:r w:rsidRPr="006A25F0">
              <w:t>Секретарь антинаркотической комиссии муниципального образования Куйтунский район</w:t>
            </w:r>
          </w:p>
        </w:tc>
      </w:tr>
      <w:tr w:rsidR="00EB12B4" w:rsidRPr="006423DB" w:rsidTr="00C644B9">
        <w:trPr>
          <w:trHeight w:val="274"/>
        </w:trPr>
        <w:tc>
          <w:tcPr>
            <w:tcW w:w="445" w:type="dxa"/>
            <w:vMerge w:val="restart"/>
            <w:tcBorders>
              <w:top w:val="single" w:sz="4" w:space="0" w:color="auto"/>
              <w:left w:val="single" w:sz="4" w:space="0" w:color="auto"/>
              <w:bottom w:val="single" w:sz="4" w:space="0" w:color="auto"/>
              <w:right w:val="single" w:sz="4" w:space="0" w:color="auto"/>
            </w:tcBorders>
            <w:hideMark/>
          </w:tcPr>
          <w:p w:rsidR="00EB12B4" w:rsidRPr="006423DB" w:rsidRDefault="00EB12B4" w:rsidP="00C644B9">
            <w:pPr>
              <w:jc w:val="center"/>
              <w:rPr>
                <w:sz w:val="28"/>
                <w:szCs w:val="28"/>
              </w:rPr>
            </w:pPr>
            <w:r w:rsidRPr="006423DB">
              <w:rPr>
                <w:sz w:val="28"/>
                <w:szCs w:val="28"/>
              </w:rPr>
              <w:t>2.</w:t>
            </w:r>
          </w:p>
        </w:tc>
        <w:tc>
          <w:tcPr>
            <w:tcW w:w="4786" w:type="dxa"/>
            <w:tcBorders>
              <w:top w:val="single" w:sz="4" w:space="0" w:color="auto"/>
              <w:left w:val="single" w:sz="4" w:space="0" w:color="auto"/>
              <w:bottom w:val="single" w:sz="4" w:space="0" w:color="auto"/>
              <w:right w:val="single" w:sz="4" w:space="0" w:color="auto"/>
            </w:tcBorders>
            <w:hideMark/>
          </w:tcPr>
          <w:p w:rsidR="00EB12B4" w:rsidRPr="006A25F0" w:rsidRDefault="00EB12B4" w:rsidP="00C644B9">
            <w:pPr>
              <w:jc w:val="both"/>
            </w:pPr>
            <w:r w:rsidRPr="006A25F0">
              <w:rPr>
                <w:color w:val="000000"/>
              </w:rPr>
              <w:t xml:space="preserve">О результатах мониторинга </w:t>
            </w:r>
            <w:proofErr w:type="spellStart"/>
            <w:r w:rsidRPr="006A25F0">
              <w:rPr>
                <w:color w:val="000000"/>
              </w:rPr>
              <w:t>наркоситуациина</w:t>
            </w:r>
            <w:proofErr w:type="spellEnd"/>
            <w:r w:rsidRPr="006A25F0">
              <w:rPr>
                <w:color w:val="000000"/>
              </w:rPr>
              <w:t xml:space="preserve"> территории </w:t>
            </w:r>
            <w:r w:rsidRPr="006A25F0">
              <w:rPr>
                <w:color w:val="000000"/>
              </w:rPr>
              <w:lastRenderedPageBreak/>
              <w:t>муниципального образования Куйтунский район по итогам 2021 года</w:t>
            </w:r>
          </w:p>
        </w:tc>
        <w:tc>
          <w:tcPr>
            <w:tcW w:w="873" w:type="dxa"/>
            <w:vMerge w:val="restart"/>
            <w:tcBorders>
              <w:top w:val="single" w:sz="4" w:space="0" w:color="auto"/>
              <w:left w:val="single" w:sz="4" w:space="0" w:color="auto"/>
              <w:bottom w:val="single" w:sz="4" w:space="0" w:color="auto"/>
              <w:right w:val="single" w:sz="4" w:space="0" w:color="auto"/>
            </w:tcBorders>
            <w:hideMark/>
          </w:tcPr>
          <w:p w:rsidR="00EB12B4" w:rsidRPr="006A25F0" w:rsidRDefault="00EB12B4" w:rsidP="00C644B9">
            <w:pPr>
              <w:jc w:val="center"/>
              <w:rPr>
                <w:b/>
                <w:sz w:val="20"/>
                <w:szCs w:val="20"/>
              </w:rPr>
            </w:pPr>
            <w:r w:rsidRPr="006A25F0">
              <w:rPr>
                <w:b/>
                <w:sz w:val="20"/>
                <w:szCs w:val="20"/>
              </w:rPr>
              <w:lastRenderedPageBreak/>
              <w:t>II квартал</w:t>
            </w:r>
          </w:p>
        </w:tc>
        <w:tc>
          <w:tcPr>
            <w:tcW w:w="4244" w:type="dxa"/>
            <w:tcBorders>
              <w:top w:val="single" w:sz="4" w:space="0" w:color="auto"/>
              <w:left w:val="single" w:sz="4" w:space="0" w:color="auto"/>
              <w:bottom w:val="single" w:sz="4" w:space="0" w:color="auto"/>
              <w:right w:val="single" w:sz="4" w:space="0" w:color="auto"/>
            </w:tcBorders>
            <w:hideMark/>
          </w:tcPr>
          <w:p w:rsidR="00EB12B4" w:rsidRPr="006A25F0" w:rsidRDefault="00EB12B4" w:rsidP="00C644B9">
            <w:r w:rsidRPr="006A25F0">
              <w:rPr>
                <w:color w:val="000000"/>
              </w:rPr>
              <w:t xml:space="preserve">Аппарат антинаркотической комиссии муниципального образования </w:t>
            </w:r>
            <w:r w:rsidRPr="006A25F0">
              <w:rPr>
                <w:color w:val="000000"/>
              </w:rPr>
              <w:lastRenderedPageBreak/>
              <w:t>Куйтунский район</w:t>
            </w:r>
          </w:p>
        </w:tc>
      </w:tr>
      <w:tr w:rsidR="00EB12B4" w:rsidRPr="006423DB" w:rsidTr="00C644B9">
        <w:trPr>
          <w:trHeight w:val="555"/>
        </w:trPr>
        <w:tc>
          <w:tcPr>
            <w:tcW w:w="445" w:type="dxa"/>
            <w:vMerge/>
            <w:tcBorders>
              <w:top w:val="single" w:sz="4" w:space="0" w:color="auto"/>
              <w:left w:val="single" w:sz="4" w:space="0" w:color="auto"/>
              <w:bottom w:val="single" w:sz="4" w:space="0" w:color="auto"/>
              <w:right w:val="single" w:sz="4" w:space="0" w:color="auto"/>
            </w:tcBorders>
            <w:vAlign w:val="center"/>
            <w:hideMark/>
          </w:tcPr>
          <w:p w:rsidR="00EB12B4" w:rsidRPr="006423DB" w:rsidRDefault="00EB12B4" w:rsidP="00C644B9">
            <w:pPr>
              <w:rPr>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EB12B4" w:rsidRPr="006A25F0" w:rsidRDefault="00EB12B4" w:rsidP="00C644B9">
            <w:pPr>
              <w:jc w:val="both"/>
            </w:pPr>
            <w:r w:rsidRPr="006A25F0">
              <w:t xml:space="preserve">О </w:t>
            </w:r>
            <w:proofErr w:type="spellStart"/>
            <w:r w:rsidRPr="006A25F0">
              <w:t>наркоситуации</w:t>
            </w:r>
            <w:proofErr w:type="spellEnd"/>
            <w:r w:rsidRPr="006A25F0">
              <w:t xml:space="preserve"> на территории муниципального образования Куйтунский район во 2 квартале 2022 года</w:t>
            </w: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EB12B4" w:rsidRPr="006A25F0" w:rsidRDefault="00EB12B4" w:rsidP="00C644B9">
            <w:pPr>
              <w:rPr>
                <w:b/>
                <w:sz w:val="20"/>
                <w:szCs w:val="20"/>
              </w:rPr>
            </w:pPr>
          </w:p>
        </w:tc>
        <w:tc>
          <w:tcPr>
            <w:tcW w:w="4244" w:type="dxa"/>
            <w:tcBorders>
              <w:top w:val="single" w:sz="4" w:space="0" w:color="auto"/>
              <w:left w:val="single" w:sz="4" w:space="0" w:color="auto"/>
              <w:bottom w:val="single" w:sz="4" w:space="0" w:color="auto"/>
              <w:right w:val="single" w:sz="4" w:space="0" w:color="auto"/>
            </w:tcBorders>
            <w:hideMark/>
          </w:tcPr>
          <w:p w:rsidR="00EB12B4" w:rsidRDefault="00EB12B4" w:rsidP="00C644B9">
            <w:r w:rsidRPr="006A25F0">
              <w:t>ОГБУЗ «</w:t>
            </w:r>
            <w:proofErr w:type="spellStart"/>
            <w:r w:rsidRPr="006A25F0">
              <w:t>Куйтунская</w:t>
            </w:r>
            <w:proofErr w:type="spellEnd"/>
            <w:r w:rsidRPr="006A25F0">
              <w:t xml:space="preserve"> районная больница»;</w:t>
            </w:r>
          </w:p>
          <w:p w:rsidR="00EB12B4" w:rsidRPr="006A25F0" w:rsidRDefault="00EB12B4" w:rsidP="00C644B9"/>
          <w:p w:rsidR="00EB12B4" w:rsidRPr="006A25F0" w:rsidRDefault="00EB12B4" w:rsidP="00C644B9">
            <w:r w:rsidRPr="006A25F0">
              <w:t>ОП (дислокация р.п. Куйтун) МО МВД России «</w:t>
            </w:r>
            <w:proofErr w:type="spellStart"/>
            <w:r w:rsidRPr="006A25F0">
              <w:t>Тулунский</w:t>
            </w:r>
            <w:proofErr w:type="spellEnd"/>
            <w:r w:rsidRPr="006A25F0">
              <w:t>»;</w:t>
            </w:r>
          </w:p>
        </w:tc>
      </w:tr>
      <w:tr w:rsidR="00EB12B4" w:rsidRPr="006423DB" w:rsidTr="00C644B9">
        <w:trPr>
          <w:trHeight w:val="1613"/>
        </w:trPr>
        <w:tc>
          <w:tcPr>
            <w:tcW w:w="445" w:type="dxa"/>
            <w:vMerge/>
            <w:tcBorders>
              <w:top w:val="single" w:sz="4" w:space="0" w:color="auto"/>
              <w:left w:val="single" w:sz="4" w:space="0" w:color="auto"/>
              <w:bottom w:val="single" w:sz="4" w:space="0" w:color="auto"/>
              <w:right w:val="single" w:sz="4" w:space="0" w:color="auto"/>
            </w:tcBorders>
            <w:vAlign w:val="center"/>
            <w:hideMark/>
          </w:tcPr>
          <w:p w:rsidR="00EB12B4" w:rsidRPr="006423DB" w:rsidRDefault="00EB12B4" w:rsidP="00C644B9">
            <w:pPr>
              <w:rPr>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EB12B4" w:rsidRPr="006A25F0" w:rsidRDefault="00EB12B4" w:rsidP="00C644B9">
            <w:pPr>
              <w:jc w:val="both"/>
            </w:pPr>
            <w:r w:rsidRPr="006A25F0">
              <w:rPr>
                <w:color w:val="000000"/>
              </w:rPr>
              <w:t xml:space="preserve">Об организации работы по выявлению и уничтожению очагов произрастания </w:t>
            </w:r>
            <w:proofErr w:type="spellStart"/>
            <w:r w:rsidRPr="006A25F0">
              <w:rPr>
                <w:color w:val="000000"/>
              </w:rPr>
              <w:t>наркосодержащих</w:t>
            </w:r>
            <w:proofErr w:type="spellEnd"/>
            <w:r w:rsidRPr="006A25F0">
              <w:rPr>
                <w:color w:val="000000"/>
              </w:rPr>
              <w:t xml:space="preserve"> растений на территории муниципального образования Куйтунский район, в том числе на землях сельскохозяйственного назначения</w:t>
            </w: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EB12B4" w:rsidRPr="006A25F0" w:rsidRDefault="00EB12B4" w:rsidP="00C644B9">
            <w:pPr>
              <w:rPr>
                <w:b/>
                <w:sz w:val="20"/>
                <w:szCs w:val="20"/>
              </w:rPr>
            </w:pPr>
          </w:p>
        </w:tc>
        <w:tc>
          <w:tcPr>
            <w:tcW w:w="4244" w:type="dxa"/>
            <w:tcBorders>
              <w:top w:val="single" w:sz="4" w:space="0" w:color="auto"/>
              <w:left w:val="single" w:sz="4" w:space="0" w:color="auto"/>
              <w:bottom w:val="single" w:sz="4" w:space="0" w:color="auto"/>
              <w:right w:val="single" w:sz="4" w:space="0" w:color="auto"/>
            </w:tcBorders>
            <w:hideMark/>
          </w:tcPr>
          <w:p w:rsidR="00EB12B4" w:rsidRDefault="00EB12B4" w:rsidP="00C644B9">
            <w:r w:rsidRPr="006A25F0">
              <w:t>Управление сельского хозяйства администрации муниципального образования Куйтунский район;</w:t>
            </w:r>
          </w:p>
          <w:p w:rsidR="00EB12B4" w:rsidRPr="006A25F0" w:rsidRDefault="00EB12B4" w:rsidP="00C644B9"/>
          <w:p w:rsidR="00EB12B4" w:rsidRPr="006A25F0" w:rsidRDefault="00EB12B4" w:rsidP="00C644B9">
            <w:r w:rsidRPr="006A25F0">
              <w:t>ОП (дислокация р.п. Куйтун) МО МВД России «</w:t>
            </w:r>
            <w:proofErr w:type="spellStart"/>
            <w:r w:rsidRPr="006A25F0">
              <w:t>Тулунский</w:t>
            </w:r>
            <w:proofErr w:type="spellEnd"/>
            <w:r w:rsidRPr="006A25F0">
              <w:t>»</w:t>
            </w:r>
          </w:p>
        </w:tc>
      </w:tr>
      <w:tr w:rsidR="00EB12B4" w:rsidRPr="006423DB" w:rsidTr="00C644B9">
        <w:trPr>
          <w:trHeight w:val="699"/>
        </w:trPr>
        <w:tc>
          <w:tcPr>
            <w:tcW w:w="445" w:type="dxa"/>
            <w:vMerge/>
            <w:tcBorders>
              <w:top w:val="single" w:sz="4" w:space="0" w:color="auto"/>
              <w:left w:val="single" w:sz="4" w:space="0" w:color="auto"/>
              <w:bottom w:val="single" w:sz="4" w:space="0" w:color="auto"/>
              <w:right w:val="single" w:sz="4" w:space="0" w:color="auto"/>
            </w:tcBorders>
            <w:vAlign w:val="center"/>
            <w:hideMark/>
          </w:tcPr>
          <w:p w:rsidR="00EB12B4" w:rsidRPr="006423DB" w:rsidRDefault="00EB12B4" w:rsidP="00C644B9">
            <w:pPr>
              <w:rPr>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EB12B4" w:rsidRPr="006A25F0" w:rsidRDefault="00EB12B4" w:rsidP="00C644B9">
            <w:pPr>
              <w:jc w:val="both"/>
              <w:rPr>
                <w:color w:val="000000"/>
              </w:rPr>
            </w:pPr>
            <w:r w:rsidRPr="006A25F0">
              <w:rPr>
                <w:color w:val="000000"/>
                <w:shd w:val="clear" w:color="auto" w:fill="FFFFFF"/>
              </w:rPr>
              <w:t>О результатах деятельности субъектов профилактики по организации работы индивидуально-профилактического характера с лицами, совершившими административные правонарушения, связанные с потреблением наркотических средств и психотропных веществ.</w:t>
            </w: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EB12B4" w:rsidRPr="006A25F0" w:rsidRDefault="00EB12B4" w:rsidP="00C644B9">
            <w:pPr>
              <w:rPr>
                <w:b/>
                <w:sz w:val="20"/>
                <w:szCs w:val="20"/>
              </w:rPr>
            </w:pPr>
          </w:p>
        </w:tc>
        <w:tc>
          <w:tcPr>
            <w:tcW w:w="4244" w:type="dxa"/>
            <w:tcBorders>
              <w:top w:val="single" w:sz="4" w:space="0" w:color="auto"/>
              <w:left w:val="single" w:sz="4" w:space="0" w:color="auto"/>
              <w:bottom w:val="single" w:sz="4" w:space="0" w:color="auto"/>
              <w:right w:val="single" w:sz="4" w:space="0" w:color="auto"/>
            </w:tcBorders>
            <w:hideMark/>
          </w:tcPr>
          <w:p w:rsidR="00EB12B4" w:rsidRDefault="00EB12B4" w:rsidP="00C644B9">
            <w:r w:rsidRPr="006A25F0">
              <w:t>Отдел полиции (дислокация р.п. Куйт</w:t>
            </w:r>
            <w:r>
              <w:t>ун), МО МВД России «</w:t>
            </w:r>
            <w:proofErr w:type="spellStart"/>
            <w:r>
              <w:t>Тулунский</w:t>
            </w:r>
            <w:proofErr w:type="spellEnd"/>
            <w:r>
              <w:t>»;</w:t>
            </w:r>
          </w:p>
          <w:p w:rsidR="00EB12B4" w:rsidRDefault="00EB12B4" w:rsidP="00C644B9"/>
          <w:p w:rsidR="00EB12B4" w:rsidRPr="006A25F0" w:rsidRDefault="00EB12B4" w:rsidP="00C644B9">
            <w:r w:rsidRPr="006A25F0">
              <w:t>ОГБУЗ «</w:t>
            </w:r>
            <w:proofErr w:type="spellStart"/>
            <w:r w:rsidRPr="006A25F0">
              <w:t>Куйтунская</w:t>
            </w:r>
            <w:proofErr w:type="spellEnd"/>
            <w:r w:rsidRPr="006A25F0">
              <w:t xml:space="preserve"> районная больница» </w:t>
            </w:r>
          </w:p>
        </w:tc>
      </w:tr>
      <w:tr w:rsidR="00EB12B4" w:rsidRPr="006423DB" w:rsidTr="00C644B9">
        <w:trPr>
          <w:trHeight w:val="274"/>
        </w:trPr>
        <w:tc>
          <w:tcPr>
            <w:tcW w:w="445" w:type="dxa"/>
            <w:vMerge/>
            <w:tcBorders>
              <w:top w:val="single" w:sz="4" w:space="0" w:color="auto"/>
              <w:left w:val="single" w:sz="4" w:space="0" w:color="auto"/>
              <w:bottom w:val="single" w:sz="4" w:space="0" w:color="auto"/>
              <w:right w:val="single" w:sz="4" w:space="0" w:color="auto"/>
            </w:tcBorders>
            <w:vAlign w:val="center"/>
            <w:hideMark/>
          </w:tcPr>
          <w:p w:rsidR="00EB12B4" w:rsidRPr="006423DB" w:rsidRDefault="00EB12B4" w:rsidP="00C644B9">
            <w:pPr>
              <w:rPr>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EB12B4" w:rsidRPr="006A25F0" w:rsidRDefault="00EB12B4" w:rsidP="00C644B9">
            <w:pPr>
              <w:jc w:val="both"/>
            </w:pPr>
            <w:r w:rsidRPr="006A25F0">
              <w:t xml:space="preserve">О состоянии антинаркотической профилактической деятельности в </w:t>
            </w:r>
            <w:r w:rsidRPr="006A25F0">
              <w:rPr>
                <w:color w:val="000000"/>
              </w:rPr>
              <w:t>муниципальных образованиях Куйтунского района и о мерах по повышению ее эффективности</w:t>
            </w: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EB12B4" w:rsidRPr="006A25F0" w:rsidRDefault="00EB12B4" w:rsidP="00C644B9">
            <w:pPr>
              <w:rPr>
                <w:b/>
                <w:sz w:val="20"/>
                <w:szCs w:val="20"/>
              </w:rPr>
            </w:pPr>
          </w:p>
        </w:tc>
        <w:tc>
          <w:tcPr>
            <w:tcW w:w="4244" w:type="dxa"/>
            <w:tcBorders>
              <w:top w:val="single" w:sz="4" w:space="0" w:color="auto"/>
              <w:left w:val="single" w:sz="4" w:space="0" w:color="auto"/>
              <w:bottom w:val="single" w:sz="4" w:space="0" w:color="auto"/>
              <w:right w:val="single" w:sz="4" w:space="0" w:color="auto"/>
            </w:tcBorders>
            <w:hideMark/>
          </w:tcPr>
          <w:p w:rsidR="00EB12B4" w:rsidRPr="006A25F0" w:rsidRDefault="00EB12B4" w:rsidP="00C644B9">
            <w:r w:rsidRPr="006A25F0">
              <w:t>Главы муниципальных образования Куйтунского района</w:t>
            </w:r>
          </w:p>
        </w:tc>
      </w:tr>
      <w:tr w:rsidR="00EB12B4" w:rsidRPr="006423DB" w:rsidTr="00C644B9">
        <w:trPr>
          <w:trHeight w:val="274"/>
        </w:trPr>
        <w:tc>
          <w:tcPr>
            <w:tcW w:w="445" w:type="dxa"/>
            <w:vMerge/>
            <w:tcBorders>
              <w:top w:val="single" w:sz="4" w:space="0" w:color="auto"/>
              <w:left w:val="single" w:sz="4" w:space="0" w:color="auto"/>
              <w:bottom w:val="single" w:sz="4" w:space="0" w:color="auto"/>
              <w:right w:val="single" w:sz="4" w:space="0" w:color="auto"/>
            </w:tcBorders>
            <w:vAlign w:val="center"/>
          </w:tcPr>
          <w:p w:rsidR="00EB12B4" w:rsidRPr="006423DB" w:rsidRDefault="00EB12B4" w:rsidP="00C644B9">
            <w:pPr>
              <w:rPr>
                <w:sz w:val="28"/>
                <w:szCs w:val="28"/>
              </w:rPr>
            </w:pPr>
          </w:p>
        </w:tc>
        <w:tc>
          <w:tcPr>
            <w:tcW w:w="4786" w:type="dxa"/>
            <w:tcBorders>
              <w:top w:val="single" w:sz="4" w:space="0" w:color="auto"/>
              <w:left w:val="single" w:sz="4" w:space="0" w:color="auto"/>
              <w:bottom w:val="single" w:sz="4" w:space="0" w:color="auto"/>
              <w:right w:val="single" w:sz="4" w:space="0" w:color="auto"/>
            </w:tcBorders>
          </w:tcPr>
          <w:p w:rsidR="00EB12B4" w:rsidRPr="006A25F0" w:rsidRDefault="00EB12B4" w:rsidP="00C644B9">
            <w:pPr>
              <w:jc w:val="both"/>
            </w:pPr>
            <w:r w:rsidRPr="006A25F0">
              <w:t>Об организации профилактики социально-негативных явлений среди детей и молодежи муниципального образования Куйтунский район, пропаганды здорового образа жизни через учреждения дополнительного образования в сфере образования, культуры, учреждения физической культуры и спорта, общественные объединения.</w:t>
            </w:r>
          </w:p>
        </w:tc>
        <w:tc>
          <w:tcPr>
            <w:tcW w:w="873" w:type="dxa"/>
            <w:vMerge/>
            <w:tcBorders>
              <w:top w:val="single" w:sz="4" w:space="0" w:color="auto"/>
              <w:left w:val="single" w:sz="4" w:space="0" w:color="auto"/>
              <w:bottom w:val="single" w:sz="4" w:space="0" w:color="auto"/>
              <w:right w:val="single" w:sz="4" w:space="0" w:color="auto"/>
            </w:tcBorders>
            <w:vAlign w:val="center"/>
          </w:tcPr>
          <w:p w:rsidR="00EB12B4" w:rsidRPr="006A25F0" w:rsidRDefault="00EB12B4" w:rsidP="00C644B9">
            <w:pPr>
              <w:rPr>
                <w:b/>
                <w:sz w:val="20"/>
                <w:szCs w:val="20"/>
              </w:rPr>
            </w:pPr>
          </w:p>
        </w:tc>
        <w:tc>
          <w:tcPr>
            <w:tcW w:w="4244" w:type="dxa"/>
            <w:tcBorders>
              <w:top w:val="single" w:sz="4" w:space="0" w:color="auto"/>
              <w:left w:val="single" w:sz="4" w:space="0" w:color="auto"/>
              <w:bottom w:val="single" w:sz="4" w:space="0" w:color="auto"/>
              <w:right w:val="single" w:sz="4" w:space="0" w:color="auto"/>
            </w:tcBorders>
          </w:tcPr>
          <w:p w:rsidR="00EB12B4" w:rsidRPr="006A25F0" w:rsidRDefault="00EB12B4" w:rsidP="00C644B9">
            <w:r w:rsidRPr="006A25F0">
              <w:t>Управление образования администрации муниципального образования Куйтунский район;</w:t>
            </w:r>
          </w:p>
          <w:p w:rsidR="00EB12B4" w:rsidRDefault="00EB12B4" w:rsidP="00C644B9">
            <w:r w:rsidRPr="006A25F0">
              <w:t>Отдел культуры администрации муниципального образования Куйтунский район;</w:t>
            </w:r>
          </w:p>
          <w:p w:rsidR="00EB12B4" w:rsidRPr="006A25F0" w:rsidRDefault="00EB12B4" w:rsidP="00C644B9"/>
          <w:p w:rsidR="00EB12B4" w:rsidRPr="006A25F0" w:rsidRDefault="00EB12B4" w:rsidP="00C644B9">
            <w:r w:rsidRPr="006A25F0">
              <w:t>Отдел спорта, молодежной политики   и туризма администрации муниципального образования Куйтунский район.</w:t>
            </w:r>
          </w:p>
        </w:tc>
      </w:tr>
      <w:tr w:rsidR="00EB12B4" w:rsidRPr="006423DB" w:rsidTr="00C644B9">
        <w:tc>
          <w:tcPr>
            <w:tcW w:w="445" w:type="dxa"/>
            <w:vMerge/>
            <w:tcBorders>
              <w:top w:val="single" w:sz="4" w:space="0" w:color="auto"/>
              <w:left w:val="single" w:sz="4" w:space="0" w:color="auto"/>
              <w:bottom w:val="single" w:sz="4" w:space="0" w:color="auto"/>
              <w:right w:val="single" w:sz="4" w:space="0" w:color="auto"/>
            </w:tcBorders>
            <w:vAlign w:val="center"/>
            <w:hideMark/>
          </w:tcPr>
          <w:p w:rsidR="00EB12B4" w:rsidRPr="006423DB" w:rsidRDefault="00EB12B4" w:rsidP="00C644B9">
            <w:pPr>
              <w:rPr>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EB12B4" w:rsidRPr="006A25F0" w:rsidRDefault="00EB12B4" w:rsidP="00C644B9">
            <w:pPr>
              <w:autoSpaceDE w:val="0"/>
              <w:autoSpaceDN w:val="0"/>
              <w:adjustRightInd w:val="0"/>
              <w:jc w:val="both"/>
              <w:rPr>
                <w:rFonts w:ascii="Arial Narrow" w:hAnsi="Arial Narrow" w:cs="Arial Narrow"/>
              </w:rPr>
            </w:pPr>
            <w:r w:rsidRPr="006A25F0">
              <w:t>Об исполнении поручений антинаркотической комиссии муниципального образования Куйтунский район и Антинаркотической комиссии в Иркутской области</w:t>
            </w: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EB12B4" w:rsidRPr="006A25F0" w:rsidRDefault="00EB12B4" w:rsidP="00C644B9">
            <w:pPr>
              <w:rPr>
                <w:b/>
                <w:sz w:val="20"/>
                <w:szCs w:val="20"/>
              </w:rPr>
            </w:pPr>
          </w:p>
        </w:tc>
        <w:tc>
          <w:tcPr>
            <w:tcW w:w="4244" w:type="dxa"/>
            <w:tcBorders>
              <w:top w:val="single" w:sz="4" w:space="0" w:color="auto"/>
              <w:left w:val="single" w:sz="4" w:space="0" w:color="auto"/>
              <w:bottom w:val="single" w:sz="4" w:space="0" w:color="auto"/>
              <w:right w:val="single" w:sz="4" w:space="0" w:color="auto"/>
            </w:tcBorders>
            <w:hideMark/>
          </w:tcPr>
          <w:p w:rsidR="00EB12B4" w:rsidRPr="006A25F0" w:rsidRDefault="00EB12B4" w:rsidP="00C644B9">
            <w:r w:rsidRPr="006A25F0">
              <w:t>Секретарь антинаркотической комиссии муниципального образования Куйтунский район</w:t>
            </w:r>
          </w:p>
        </w:tc>
      </w:tr>
      <w:tr w:rsidR="00EB12B4" w:rsidRPr="006423DB" w:rsidTr="00C644B9">
        <w:tc>
          <w:tcPr>
            <w:tcW w:w="445" w:type="dxa"/>
            <w:vMerge w:val="restart"/>
            <w:tcBorders>
              <w:top w:val="single" w:sz="4" w:space="0" w:color="auto"/>
              <w:left w:val="single" w:sz="4" w:space="0" w:color="auto"/>
              <w:bottom w:val="single" w:sz="4" w:space="0" w:color="auto"/>
              <w:right w:val="single" w:sz="4" w:space="0" w:color="auto"/>
            </w:tcBorders>
            <w:hideMark/>
          </w:tcPr>
          <w:p w:rsidR="00EB12B4" w:rsidRPr="006423DB" w:rsidRDefault="00EB12B4" w:rsidP="00C644B9">
            <w:pPr>
              <w:jc w:val="center"/>
              <w:rPr>
                <w:sz w:val="28"/>
                <w:szCs w:val="28"/>
              </w:rPr>
            </w:pPr>
            <w:r w:rsidRPr="006423DB">
              <w:rPr>
                <w:sz w:val="28"/>
                <w:szCs w:val="28"/>
              </w:rPr>
              <w:t>3.</w:t>
            </w:r>
          </w:p>
        </w:tc>
        <w:tc>
          <w:tcPr>
            <w:tcW w:w="4786" w:type="dxa"/>
            <w:tcBorders>
              <w:top w:val="single" w:sz="4" w:space="0" w:color="auto"/>
              <w:left w:val="single" w:sz="4" w:space="0" w:color="auto"/>
              <w:bottom w:val="single" w:sz="4" w:space="0" w:color="auto"/>
              <w:right w:val="single" w:sz="4" w:space="0" w:color="auto"/>
            </w:tcBorders>
            <w:hideMark/>
          </w:tcPr>
          <w:p w:rsidR="00EB12B4" w:rsidRPr="006A25F0" w:rsidRDefault="00EB12B4" w:rsidP="00C644B9">
            <w:pPr>
              <w:jc w:val="both"/>
            </w:pPr>
            <w:r w:rsidRPr="006A25F0">
              <w:t xml:space="preserve">О </w:t>
            </w:r>
            <w:proofErr w:type="spellStart"/>
            <w:r w:rsidRPr="006A25F0">
              <w:t>наркоситуации</w:t>
            </w:r>
            <w:proofErr w:type="spellEnd"/>
            <w:r w:rsidRPr="006A25F0">
              <w:t xml:space="preserve"> на территории муниципального образования Куйтунский район в 3 квартале 2022 года</w:t>
            </w:r>
          </w:p>
        </w:tc>
        <w:tc>
          <w:tcPr>
            <w:tcW w:w="873" w:type="dxa"/>
            <w:vMerge w:val="restart"/>
            <w:tcBorders>
              <w:top w:val="single" w:sz="4" w:space="0" w:color="auto"/>
              <w:left w:val="single" w:sz="4" w:space="0" w:color="auto"/>
              <w:bottom w:val="single" w:sz="4" w:space="0" w:color="auto"/>
              <w:right w:val="single" w:sz="4" w:space="0" w:color="auto"/>
            </w:tcBorders>
          </w:tcPr>
          <w:p w:rsidR="00EB12B4" w:rsidRPr="006A25F0" w:rsidRDefault="00EB12B4" w:rsidP="00C644B9">
            <w:pPr>
              <w:jc w:val="center"/>
              <w:rPr>
                <w:b/>
                <w:sz w:val="20"/>
                <w:szCs w:val="20"/>
              </w:rPr>
            </w:pPr>
            <w:r w:rsidRPr="006A25F0">
              <w:rPr>
                <w:b/>
                <w:sz w:val="20"/>
                <w:szCs w:val="20"/>
              </w:rPr>
              <w:t>III квартал</w:t>
            </w:r>
          </w:p>
          <w:p w:rsidR="00EB12B4" w:rsidRPr="006A25F0" w:rsidRDefault="00EB12B4" w:rsidP="00C644B9">
            <w:pPr>
              <w:jc w:val="center"/>
              <w:rPr>
                <w:b/>
                <w:sz w:val="20"/>
                <w:szCs w:val="20"/>
              </w:rPr>
            </w:pPr>
          </w:p>
        </w:tc>
        <w:tc>
          <w:tcPr>
            <w:tcW w:w="4244" w:type="dxa"/>
            <w:tcBorders>
              <w:top w:val="single" w:sz="4" w:space="0" w:color="auto"/>
              <w:left w:val="single" w:sz="4" w:space="0" w:color="auto"/>
              <w:bottom w:val="single" w:sz="4" w:space="0" w:color="auto"/>
              <w:right w:val="single" w:sz="4" w:space="0" w:color="auto"/>
            </w:tcBorders>
            <w:hideMark/>
          </w:tcPr>
          <w:p w:rsidR="00EB12B4" w:rsidRDefault="00EB12B4" w:rsidP="00C644B9">
            <w:r w:rsidRPr="006A25F0">
              <w:t>ОГБУЗ «</w:t>
            </w:r>
            <w:proofErr w:type="spellStart"/>
            <w:r w:rsidRPr="006A25F0">
              <w:t>Куйтунская</w:t>
            </w:r>
            <w:proofErr w:type="spellEnd"/>
            <w:r w:rsidRPr="006A25F0">
              <w:t xml:space="preserve"> районная больница»;</w:t>
            </w:r>
          </w:p>
          <w:p w:rsidR="00EB12B4" w:rsidRPr="006A25F0" w:rsidRDefault="00EB12B4" w:rsidP="00C644B9"/>
          <w:p w:rsidR="00EB12B4" w:rsidRDefault="00EB12B4" w:rsidP="00C644B9">
            <w:r w:rsidRPr="006A25F0">
              <w:t>ОП (дислокация р.п. Куйтун) МО МВД России «</w:t>
            </w:r>
            <w:proofErr w:type="spellStart"/>
            <w:r w:rsidRPr="006A25F0">
              <w:t>Тулунский</w:t>
            </w:r>
            <w:proofErr w:type="spellEnd"/>
            <w:r w:rsidRPr="006A25F0">
              <w:t>»</w:t>
            </w:r>
          </w:p>
          <w:p w:rsidR="00EB12B4" w:rsidRPr="006A25F0" w:rsidRDefault="00EB12B4" w:rsidP="00C644B9"/>
        </w:tc>
      </w:tr>
      <w:tr w:rsidR="00EB12B4" w:rsidRPr="006423DB" w:rsidTr="00C644B9">
        <w:trPr>
          <w:trHeight w:val="111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EB12B4" w:rsidRPr="006423DB" w:rsidRDefault="00EB12B4" w:rsidP="00C644B9">
            <w:pPr>
              <w:rPr>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EB12B4" w:rsidRPr="006A25F0" w:rsidRDefault="00EB12B4" w:rsidP="00C644B9">
            <w:pPr>
              <w:spacing w:before="100" w:beforeAutospacing="1" w:after="100" w:afterAutospacing="1"/>
              <w:jc w:val="both"/>
            </w:pPr>
            <w:r w:rsidRPr="006A25F0">
              <w:rPr>
                <w:color w:val="000000"/>
                <w:shd w:val="clear" w:color="auto" w:fill="FFFFFF"/>
              </w:rPr>
              <w:t>Об итогах межведомственной оперативно-профилактической операции «МАК»</w:t>
            </w: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EB12B4" w:rsidRPr="006A25F0" w:rsidRDefault="00EB12B4" w:rsidP="00C644B9">
            <w:pPr>
              <w:rPr>
                <w:b/>
                <w:sz w:val="20"/>
                <w:szCs w:val="20"/>
              </w:rPr>
            </w:pPr>
          </w:p>
        </w:tc>
        <w:tc>
          <w:tcPr>
            <w:tcW w:w="4244" w:type="dxa"/>
            <w:tcBorders>
              <w:top w:val="single" w:sz="4" w:space="0" w:color="auto"/>
              <w:left w:val="single" w:sz="4" w:space="0" w:color="auto"/>
              <w:bottom w:val="single" w:sz="4" w:space="0" w:color="auto"/>
              <w:right w:val="single" w:sz="4" w:space="0" w:color="auto"/>
            </w:tcBorders>
            <w:hideMark/>
          </w:tcPr>
          <w:p w:rsidR="00EB12B4" w:rsidRDefault="00EB12B4" w:rsidP="00C644B9">
            <w:r w:rsidRPr="006A25F0">
              <w:t>ОП (дислокация р.п. Куйтун) МО МВД России «</w:t>
            </w:r>
            <w:proofErr w:type="spellStart"/>
            <w:r w:rsidRPr="006A25F0">
              <w:t>Тулунский</w:t>
            </w:r>
            <w:proofErr w:type="spellEnd"/>
            <w:r w:rsidRPr="006A25F0">
              <w:t>»;</w:t>
            </w:r>
          </w:p>
          <w:p w:rsidR="00EB12B4" w:rsidRPr="006A25F0" w:rsidRDefault="00EB12B4" w:rsidP="00C644B9"/>
          <w:p w:rsidR="00EB12B4" w:rsidRPr="006A25F0" w:rsidRDefault="00EB12B4" w:rsidP="00C644B9">
            <w:r w:rsidRPr="006A25F0">
              <w:t xml:space="preserve">Управление сельского хозяйства администрации муниципального </w:t>
            </w:r>
            <w:r w:rsidRPr="006A25F0">
              <w:lastRenderedPageBreak/>
              <w:t>образования Куйтунский район;</w:t>
            </w:r>
          </w:p>
          <w:p w:rsidR="00EB12B4" w:rsidRPr="006A25F0" w:rsidRDefault="00EB12B4" w:rsidP="00C644B9">
            <w:r w:rsidRPr="006A25F0">
              <w:t>секретарь антинаркотической комиссии</w:t>
            </w:r>
          </w:p>
        </w:tc>
      </w:tr>
      <w:tr w:rsidR="00EB12B4" w:rsidRPr="006423DB" w:rsidTr="00C644B9">
        <w:tc>
          <w:tcPr>
            <w:tcW w:w="445" w:type="dxa"/>
            <w:vMerge/>
            <w:tcBorders>
              <w:top w:val="single" w:sz="4" w:space="0" w:color="auto"/>
              <w:left w:val="single" w:sz="4" w:space="0" w:color="auto"/>
              <w:bottom w:val="single" w:sz="4" w:space="0" w:color="auto"/>
              <w:right w:val="single" w:sz="4" w:space="0" w:color="auto"/>
            </w:tcBorders>
            <w:vAlign w:val="center"/>
            <w:hideMark/>
          </w:tcPr>
          <w:p w:rsidR="00EB12B4" w:rsidRPr="006423DB" w:rsidRDefault="00EB12B4" w:rsidP="00C644B9">
            <w:pPr>
              <w:rPr>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EB12B4" w:rsidRPr="006A25F0" w:rsidRDefault="00EB12B4" w:rsidP="00C644B9">
            <w:pPr>
              <w:shd w:val="clear" w:color="auto" w:fill="FFFFFF"/>
              <w:jc w:val="both"/>
              <w:rPr>
                <w:highlight w:val="yellow"/>
              </w:rPr>
            </w:pPr>
            <w:r w:rsidRPr="003C0D69">
              <w:rPr>
                <w:color w:val="000000"/>
              </w:rPr>
              <w:t xml:space="preserve">О профилактике незаконного потребления несовершеннолетними наркотических средств, психотропных веществ, новых потенциально опасных </w:t>
            </w:r>
            <w:proofErr w:type="spellStart"/>
            <w:r w:rsidRPr="003C0D69">
              <w:rPr>
                <w:color w:val="000000"/>
              </w:rPr>
              <w:t>психоактивных</w:t>
            </w:r>
            <w:proofErr w:type="spellEnd"/>
            <w:r w:rsidRPr="003C0D69">
              <w:rPr>
                <w:color w:val="000000"/>
              </w:rPr>
              <w:t xml:space="preserve"> веществ, профилактики токсикомании, в том числе </w:t>
            </w:r>
            <w:proofErr w:type="spellStart"/>
            <w:r w:rsidRPr="003C0D69">
              <w:rPr>
                <w:color w:val="000000"/>
              </w:rPr>
              <w:t>сниффинга</w:t>
            </w:r>
            <w:proofErr w:type="spellEnd"/>
            <w:r w:rsidRPr="003C0D69">
              <w:rPr>
                <w:color w:val="000000"/>
              </w:rPr>
              <w:t>, и эффективности принимаемых мер в сфере противодействия распространению наркомании в муниципальном образовании</w:t>
            </w:r>
            <w:r>
              <w:rPr>
                <w:color w:val="000000"/>
              </w:rPr>
              <w:t xml:space="preserve"> Куйтунский район</w:t>
            </w: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EB12B4" w:rsidRPr="006A25F0" w:rsidRDefault="00EB12B4" w:rsidP="00C644B9">
            <w:pPr>
              <w:rPr>
                <w:b/>
                <w:sz w:val="20"/>
                <w:szCs w:val="20"/>
              </w:rPr>
            </w:pPr>
          </w:p>
        </w:tc>
        <w:tc>
          <w:tcPr>
            <w:tcW w:w="4244" w:type="dxa"/>
            <w:tcBorders>
              <w:top w:val="single" w:sz="4" w:space="0" w:color="auto"/>
              <w:left w:val="single" w:sz="4" w:space="0" w:color="auto"/>
              <w:bottom w:val="single" w:sz="4" w:space="0" w:color="auto"/>
              <w:right w:val="single" w:sz="4" w:space="0" w:color="auto"/>
            </w:tcBorders>
          </w:tcPr>
          <w:p w:rsidR="00EB12B4" w:rsidRPr="006A25F0" w:rsidRDefault="00EB12B4" w:rsidP="00C644B9">
            <w:r w:rsidRPr="006A25F0">
              <w:t>КДН и ЗП администрации муниципального образования Куйтунский район</w:t>
            </w:r>
            <w:r>
              <w:t xml:space="preserve">, субъекты системы профилактики </w:t>
            </w:r>
          </w:p>
          <w:p w:rsidR="00EB12B4" w:rsidRPr="006A25F0" w:rsidRDefault="00EB12B4" w:rsidP="00C644B9">
            <w:pPr>
              <w:rPr>
                <w:highlight w:val="yellow"/>
              </w:rPr>
            </w:pPr>
          </w:p>
        </w:tc>
      </w:tr>
      <w:tr w:rsidR="00EB12B4" w:rsidRPr="006423DB" w:rsidTr="00C644B9">
        <w:tc>
          <w:tcPr>
            <w:tcW w:w="445" w:type="dxa"/>
            <w:vMerge/>
            <w:tcBorders>
              <w:top w:val="single" w:sz="4" w:space="0" w:color="auto"/>
              <w:left w:val="single" w:sz="4" w:space="0" w:color="auto"/>
              <w:bottom w:val="single" w:sz="4" w:space="0" w:color="auto"/>
              <w:right w:val="single" w:sz="4" w:space="0" w:color="auto"/>
            </w:tcBorders>
            <w:vAlign w:val="center"/>
          </w:tcPr>
          <w:p w:rsidR="00EB12B4" w:rsidRPr="006423DB" w:rsidRDefault="00EB12B4" w:rsidP="00C644B9">
            <w:pPr>
              <w:rPr>
                <w:sz w:val="28"/>
                <w:szCs w:val="28"/>
              </w:rPr>
            </w:pPr>
          </w:p>
        </w:tc>
        <w:tc>
          <w:tcPr>
            <w:tcW w:w="4786" w:type="dxa"/>
            <w:tcBorders>
              <w:top w:val="single" w:sz="4" w:space="0" w:color="auto"/>
              <w:left w:val="single" w:sz="4" w:space="0" w:color="auto"/>
              <w:bottom w:val="single" w:sz="4" w:space="0" w:color="auto"/>
              <w:right w:val="single" w:sz="4" w:space="0" w:color="auto"/>
            </w:tcBorders>
          </w:tcPr>
          <w:p w:rsidR="00EB12B4" w:rsidRPr="006A25F0" w:rsidRDefault="00EB12B4" w:rsidP="00C644B9">
            <w:pPr>
              <w:shd w:val="clear" w:color="auto" w:fill="FFFFFF"/>
              <w:jc w:val="both"/>
              <w:rPr>
                <w:color w:val="000000"/>
              </w:rPr>
            </w:pPr>
            <w:r w:rsidRPr="006A25F0">
              <w:rPr>
                <w:color w:val="000000"/>
              </w:rPr>
              <w:t>О деятельности консультативного пункта центра реабилитации наркозависимых "Воля" на территории муниципального образования Куйтунский район</w:t>
            </w:r>
          </w:p>
        </w:tc>
        <w:tc>
          <w:tcPr>
            <w:tcW w:w="873" w:type="dxa"/>
            <w:vMerge/>
            <w:tcBorders>
              <w:top w:val="single" w:sz="4" w:space="0" w:color="auto"/>
              <w:left w:val="single" w:sz="4" w:space="0" w:color="auto"/>
              <w:bottom w:val="single" w:sz="4" w:space="0" w:color="auto"/>
              <w:right w:val="single" w:sz="4" w:space="0" w:color="auto"/>
            </w:tcBorders>
            <w:vAlign w:val="center"/>
          </w:tcPr>
          <w:p w:rsidR="00EB12B4" w:rsidRPr="006A25F0" w:rsidRDefault="00EB12B4" w:rsidP="00C644B9">
            <w:pPr>
              <w:rPr>
                <w:b/>
                <w:sz w:val="20"/>
                <w:szCs w:val="20"/>
              </w:rPr>
            </w:pPr>
          </w:p>
        </w:tc>
        <w:tc>
          <w:tcPr>
            <w:tcW w:w="4244" w:type="dxa"/>
            <w:tcBorders>
              <w:top w:val="single" w:sz="4" w:space="0" w:color="auto"/>
              <w:left w:val="single" w:sz="4" w:space="0" w:color="auto"/>
              <w:bottom w:val="single" w:sz="4" w:space="0" w:color="auto"/>
              <w:right w:val="single" w:sz="4" w:space="0" w:color="auto"/>
            </w:tcBorders>
          </w:tcPr>
          <w:p w:rsidR="00EB12B4" w:rsidRPr="006A25F0" w:rsidRDefault="00EB12B4" w:rsidP="00C644B9">
            <w:r w:rsidRPr="006A25F0">
              <w:t>ОГКУ ЦРН "Воля"</w:t>
            </w:r>
          </w:p>
        </w:tc>
      </w:tr>
      <w:tr w:rsidR="00EB12B4" w:rsidRPr="006423DB" w:rsidTr="00C644B9">
        <w:tc>
          <w:tcPr>
            <w:tcW w:w="445" w:type="dxa"/>
            <w:vMerge/>
            <w:tcBorders>
              <w:top w:val="single" w:sz="4" w:space="0" w:color="auto"/>
              <w:left w:val="single" w:sz="4" w:space="0" w:color="auto"/>
              <w:bottom w:val="single" w:sz="4" w:space="0" w:color="auto"/>
              <w:right w:val="single" w:sz="4" w:space="0" w:color="auto"/>
            </w:tcBorders>
            <w:vAlign w:val="center"/>
          </w:tcPr>
          <w:p w:rsidR="00EB12B4" w:rsidRPr="006423DB" w:rsidRDefault="00EB12B4" w:rsidP="00C644B9">
            <w:pPr>
              <w:rPr>
                <w:sz w:val="28"/>
                <w:szCs w:val="28"/>
              </w:rPr>
            </w:pPr>
          </w:p>
        </w:tc>
        <w:tc>
          <w:tcPr>
            <w:tcW w:w="4786" w:type="dxa"/>
            <w:tcBorders>
              <w:top w:val="single" w:sz="4" w:space="0" w:color="auto"/>
              <w:left w:val="single" w:sz="4" w:space="0" w:color="auto"/>
              <w:bottom w:val="single" w:sz="4" w:space="0" w:color="auto"/>
              <w:right w:val="single" w:sz="4" w:space="0" w:color="auto"/>
            </w:tcBorders>
          </w:tcPr>
          <w:p w:rsidR="00EB12B4" w:rsidRPr="006A25F0" w:rsidRDefault="00EB12B4" w:rsidP="00C644B9">
            <w:pPr>
              <w:shd w:val="clear" w:color="auto" w:fill="FFFFFF"/>
              <w:jc w:val="both"/>
              <w:rPr>
                <w:color w:val="000000"/>
              </w:rPr>
            </w:pPr>
            <w:r w:rsidRPr="006A25F0">
              <w:rPr>
                <w:color w:val="000000"/>
              </w:rPr>
              <w:t xml:space="preserve">Об итогах реализации плана социальной реабилитации и </w:t>
            </w:r>
            <w:proofErr w:type="spellStart"/>
            <w:r w:rsidRPr="006A25F0">
              <w:rPr>
                <w:color w:val="000000"/>
              </w:rPr>
              <w:t>ресоциализации</w:t>
            </w:r>
            <w:proofErr w:type="spellEnd"/>
            <w:r w:rsidRPr="006A25F0">
              <w:rPr>
                <w:color w:val="000000"/>
              </w:rPr>
              <w:t xml:space="preserve"> лиц, незаконно употребляющих наркотические средства, токсические и психотропные вещества в муниципальном образовании Куйтунский район.</w:t>
            </w:r>
          </w:p>
        </w:tc>
        <w:tc>
          <w:tcPr>
            <w:tcW w:w="873" w:type="dxa"/>
            <w:vMerge/>
            <w:tcBorders>
              <w:top w:val="single" w:sz="4" w:space="0" w:color="auto"/>
              <w:left w:val="single" w:sz="4" w:space="0" w:color="auto"/>
              <w:bottom w:val="single" w:sz="4" w:space="0" w:color="auto"/>
              <w:right w:val="single" w:sz="4" w:space="0" w:color="auto"/>
            </w:tcBorders>
            <w:vAlign w:val="center"/>
          </w:tcPr>
          <w:p w:rsidR="00EB12B4" w:rsidRPr="006A25F0" w:rsidRDefault="00EB12B4" w:rsidP="00C644B9">
            <w:pPr>
              <w:rPr>
                <w:b/>
                <w:sz w:val="20"/>
                <w:szCs w:val="20"/>
              </w:rPr>
            </w:pPr>
          </w:p>
        </w:tc>
        <w:tc>
          <w:tcPr>
            <w:tcW w:w="4244" w:type="dxa"/>
            <w:tcBorders>
              <w:top w:val="single" w:sz="4" w:space="0" w:color="auto"/>
              <w:left w:val="single" w:sz="4" w:space="0" w:color="auto"/>
              <w:bottom w:val="single" w:sz="4" w:space="0" w:color="auto"/>
              <w:right w:val="single" w:sz="4" w:space="0" w:color="auto"/>
            </w:tcBorders>
          </w:tcPr>
          <w:p w:rsidR="00EB12B4" w:rsidRPr="006A25F0" w:rsidRDefault="00EB12B4" w:rsidP="00C644B9">
            <w:r w:rsidRPr="006A25F0">
              <w:t>Ответственные исполнители плана</w:t>
            </w:r>
          </w:p>
        </w:tc>
      </w:tr>
      <w:tr w:rsidR="00EB12B4" w:rsidRPr="006423DB" w:rsidTr="00C644B9">
        <w:tc>
          <w:tcPr>
            <w:tcW w:w="445" w:type="dxa"/>
            <w:vMerge/>
            <w:tcBorders>
              <w:top w:val="single" w:sz="4" w:space="0" w:color="auto"/>
              <w:left w:val="single" w:sz="4" w:space="0" w:color="auto"/>
              <w:bottom w:val="single" w:sz="4" w:space="0" w:color="auto"/>
              <w:right w:val="single" w:sz="4" w:space="0" w:color="auto"/>
            </w:tcBorders>
            <w:vAlign w:val="center"/>
            <w:hideMark/>
          </w:tcPr>
          <w:p w:rsidR="00EB12B4" w:rsidRPr="006423DB" w:rsidRDefault="00EB12B4" w:rsidP="00C644B9">
            <w:pPr>
              <w:rPr>
                <w:sz w:val="28"/>
                <w:szCs w:val="28"/>
              </w:rPr>
            </w:pPr>
          </w:p>
        </w:tc>
        <w:tc>
          <w:tcPr>
            <w:tcW w:w="4786" w:type="dxa"/>
            <w:tcBorders>
              <w:top w:val="single" w:sz="4" w:space="0" w:color="auto"/>
              <w:left w:val="single" w:sz="4" w:space="0" w:color="auto"/>
              <w:bottom w:val="single" w:sz="4" w:space="0" w:color="auto"/>
              <w:right w:val="single" w:sz="4" w:space="0" w:color="auto"/>
            </w:tcBorders>
          </w:tcPr>
          <w:p w:rsidR="00EB12B4" w:rsidRPr="000121B7" w:rsidRDefault="00EB12B4" w:rsidP="00C644B9">
            <w:pPr>
              <w:autoSpaceDE w:val="0"/>
              <w:autoSpaceDN w:val="0"/>
              <w:adjustRightInd w:val="0"/>
              <w:jc w:val="both"/>
            </w:pPr>
            <w:r w:rsidRPr="006A25F0">
              <w:t>Об исполнении поручений антинаркотической комиссии муниципального образования Куйтунский район и Антинаркотической комиссии в Иркутской области</w:t>
            </w: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EB12B4" w:rsidRPr="006A25F0" w:rsidRDefault="00EB12B4" w:rsidP="00C644B9">
            <w:pPr>
              <w:rPr>
                <w:b/>
                <w:sz w:val="20"/>
                <w:szCs w:val="20"/>
              </w:rPr>
            </w:pPr>
          </w:p>
        </w:tc>
        <w:tc>
          <w:tcPr>
            <w:tcW w:w="4244" w:type="dxa"/>
            <w:tcBorders>
              <w:top w:val="single" w:sz="4" w:space="0" w:color="auto"/>
              <w:left w:val="single" w:sz="4" w:space="0" w:color="auto"/>
              <w:bottom w:val="single" w:sz="4" w:space="0" w:color="auto"/>
              <w:right w:val="single" w:sz="4" w:space="0" w:color="auto"/>
            </w:tcBorders>
            <w:hideMark/>
          </w:tcPr>
          <w:p w:rsidR="00EB12B4" w:rsidRPr="006A25F0" w:rsidRDefault="00EB12B4" w:rsidP="00C644B9">
            <w:r w:rsidRPr="006A25F0">
              <w:t>Секретарь антинаркотической комиссии муниципального образования Куйтунский район</w:t>
            </w:r>
          </w:p>
        </w:tc>
      </w:tr>
      <w:tr w:rsidR="00EB12B4" w:rsidRPr="006423DB" w:rsidTr="00C644B9">
        <w:trPr>
          <w:trHeight w:val="416"/>
        </w:trPr>
        <w:tc>
          <w:tcPr>
            <w:tcW w:w="445" w:type="dxa"/>
            <w:vMerge w:val="restart"/>
            <w:tcBorders>
              <w:top w:val="single" w:sz="4" w:space="0" w:color="auto"/>
              <w:left w:val="single" w:sz="4" w:space="0" w:color="auto"/>
              <w:bottom w:val="single" w:sz="4" w:space="0" w:color="auto"/>
              <w:right w:val="single" w:sz="4" w:space="0" w:color="auto"/>
            </w:tcBorders>
            <w:hideMark/>
          </w:tcPr>
          <w:p w:rsidR="00EB12B4" w:rsidRPr="006423DB" w:rsidRDefault="00EB12B4" w:rsidP="00C644B9">
            <w:pPr>
              <w:jc w:val="center"/>
              <w:rPr>
                <w:sz w:val="28"/>
                <w:szCs w:val="28"/>
              </w:rPr>
            </w:pPr>
            <w:r w:rsidRPr="006423DB">
              <w:rPr>
                <w:sz w:val="28"/>
                <w:szCs w:val="28"/>
              </w:rPr>
              <w:t>4.</w:t>
            </w:r>
          </w:p>
        </w:tc>
        <w:tc>
          <w:tcPr>
            <w:tcW w:w="4786" w:type="dxa"/>
            <w:tcBorders>
              <w:top w:val="single" w:sz="4" w:space="0" w:color="auto"/>
              <w:left w:val="single" w:sz="4" w:space="0" w:color="auto"/>
              <w:bottom w:val="single" w:sz="4" w:space="0" w:color="auto"/>
              <w:right w:val="single" w:sz="4" w:space="0" w:color="auto"/>
            </w:tcBorders>
            <w:hideMark/>
          </w:tcPr>
          <w:p w:rsidR="00EB12B4" w:rsidRPr="006A25F0" w:rsidRDefault="00EB12B4" w:rsidP="00C644B9">
            <w:pPr>
              <w:jc w:val="both"/>
            </w:pPr>
            <w:r w:rsidRPr="006A25F0">
              <w:t xml:space="preserve">О </w:t>
            </w:r>
            <w:proofErr w:type="spellStart"/>
            <w:r w:rsidRPr="006A25F0">
              <w:t>наркоситуации</w:t>
            </w:r>
            <w:proofErr w:type="spellEnd"/>
            <w:r w:rsidRPr="006A25F0">
              <w:t xml:space="preserve"> на территории муниципального образования Куйтунский район в 4 квартале 2022 года</w:t>
            </w:r>
          </w:p>
        </w:tc>
        <w:tc>
          <w:tcPr>
            <w:tcW w:w="873" w:type="dxa"/>
            <w:vMerge w:val="restart"/>
            <w:tcBorders>
              <w:top w:val="single" w:sz="4" w:space="0" w:color="auto"/>
              <w:left w:val="single" w:sz="4" w:space="0" w:color="auto"/>
              <w:bottom w:val="single" w:sz="4" w:space="0" w:color="auto"/>
              <w:right w:val="single" w:sz="4" w:space="0" w:color="auto"/>
            </w:tcBorders>
          </w:tcPr>
          <w:p w:rsidR="00EB12B4" w:rsidRPr="006A25F0" w:rsidRDefault="00EB12B4" w:rsidP="00C644B9">
            <w:pPr>
              <w:jc w:val="center"/>
              <w:rPr>
                <w:b/>
                <w:sz w:val="20"/>
                <w:szCs w:val="20"/>
              </w:rPr>
            </w:pPr>
            <w:r w:rsidRPr="006A25F0">
              <w:rPr>
                <w:b/>
                <w:sz w:val="20"/>
                <w:szCs w:val="20"/>
              </w:rPr>
              <w:t>IV квартал</w:t>
            </w:r>
          </w:p>
          <w:p w:rsidR="00EB12B4" w:rsidRPr="006A25F0" w:rsidRDefault="00EB12B4" w:rsidP="00C644B9">
            <w:pPr>
              <w:jc w:val="center"/>
              <w:rPr>
                <w:b/>
                <w:sz w:val="20"/>
                <w:szCs w:val="20"/>
              </w:rPr>
            </w:pPr>
          </w:p>
        </w:tc>
        <w:tc>
          <w:tcPr>
            <w:tcW w:w="4244" w:type="dxa"/>
            <w:tcBorders>
              <w:top w:val="single" w:sz="4" w:space="0" w:color="auto"/>
              <w:left w:val="single" w:sz="4" w:space="0" w:color="auto"/>
              <w:bottom w:val="single" w:sz="4" w:space="0" w:color="auto"/>
              <w:right w:val="single" w:sz="4" w:space="0" w:color="auto"/>
            </w:tcBorders>
            <w:hideMark/>
          </w:tcPr>
          <w:p w:rsidR="00EB12B4" w:rsidRDefault="00EB12B4" w:rsidP="00C644B9">
            <w:r w:rsidRPr="006A25F0">
              <w:t>ОГБУЗ «</w:t>
            </w:r>
            <w:proofErr w:type="spellStart"/>
            <w:r w:rsidRPr="006A25F0">
              <w:t>Куйтунская</w:t>
            </w:r>
            <w:proofErr w:type="spellEnd"/>
            <w:r w:rsidRPr="006A25F0">
              <w:t xml:space="preserve"> районная больница»;</w:t>
            </w:r>
          </w:p>
          <w:p w:rsidR="00EB12B4" w:rsidRPr="006A25F0" w:rsidRDefault="00EB12B4" w:rsidP="00C644B9"/>
          <w:p w:rsidR="00EB12B4" w:rsidRPr="006A25F0" w:rsidRDefault="00EB12B4" w:rsidP="00C644B9">
            <w:r w:rsidRPr="006A25F0">
              <w:t>ОП (дислокация р.п. Куйтун) МО МВД России «</w:t>
            </w:r>
            <w:proofErr w:type="spellStart"/>
            <w:r w:rsidRPr="006A25F0">
              <w:t>Тулунский</w:t>
            </w:r>
            <w:proofErr w:type="spellEnd"/>
            <w:r w:rsidRPr="006A25F0">
              <w:t>»</w:t>
            </w:r>
          </w:p>
        </w:tc>
      </w:tr>
      <w:tr w:rsidR="00EB12B4" w:rsidRPr="006423DB" w:rsidTr="00C644B9">
        <w:trPr>
          <w:trHeight w:val="416"/>
        </w:trPr>
        <w:tc>
          <w:tcPr>
            <w:tcW w:w="445" w:type="dxa"/>
            <w:vMerge/>
            <w:tcBorders>
              <w:top w:val="single" w:sz="4" w:space="0" w:color="auto"/>
              <w:left w:val="single" w:sz="4" w:space="0" w:color="auto"/>
              <w:bottom w:val="single" w:sz="4" w:space="0" w:color="auto"/>
              <w:right w:val="single" w:sz="4" w:space="0" w:color="auto"/>
            </w:tcBorders>
          </w:tcPr>
          <w:p w:rsidR="00EB12B4" w:rsidRPr="006423DB" w:rsidRDefault="00EB12B4" w:rsidP="00C644B9">
            <w:pPr>
              <w:jc w:val="center"/>
              <w:rPr>
                <w:sz w:val="28"/>
                <w:szCs w:val="28"/>
              </w:rPr>
            </w:pPr>
          </w:p>
        </w:tc>
        <w:tc>
          <w:tcPr>
            <w:tcW w:w="4786" w:type="dxa"/>
            <w:tcBorders>
              <w:top w:val="single" w:sz="4" w:space="0" w:color="auto"/>
              <w:left w:val="single" w:sz="4" w:space="0" w:color="auto"/>
              <w:bottom w:val="single" w:sz="4" w:space="0" w:color="auto"/>
              <w:right w:val="single" w:sz="4" w:space="0" w:color="auto"/>
            </w:tcBorders>
          </w:tcPr>
          <w:p w:rsidR="00EB12B4" w:rsidRPr="006A25F0" w:rsidRDefault="00EB12B4" w:rsidP="00C644B9">
            <w:pPr>
              <w:jc w:val="both"/>
            </w:pPr>
            <w:r w:rsidRPr="006A25F0">
              <w:t>О мерах, принимаемых отделом по контролю за оборотом наркотиков МО МВД «</w:t>
            </w:r>
            <w:proofErr w:type="spellStart"/>
            <w:r w:rsidRPr="006A25F0">
              <w:t>Тулунский</w:t>
            </w:r>
            <w:proofErr w:type="spellEnd"/>
            <w:r w:rsidRPr="006A25F0">
              <w:t>» в сфере противодействия незаконному обороту наркотиков</w:t>
            </w:r>
          </w:p>
        </w:tc>
        <w:tc>
          <w:tcPr>
            <w:tcW w:w="873" w:type="dxa"/>
            <w:vMerge/>
            <w:tcBorders>
              <w:top w:val="single" w:sz="4" w:space="0" w:color="auto"/>
              <w:left w:val="single" w:sz="4" w:space="0" w:color="auto"/>
              <w:bottom w:val="single" w:sz="4" w:space="0" w:color="auto"/>
              <w:right w:val="single" w:sz="4" w:space="0" w:color="auto"/>
            </w:tcBorders>
          </w:tcPr>
          <w:p w:rsidR="00EB12B4" w:rsidRPr="006A25F0" w:rsidRDefault="00EB12B4" w:rsidP="00C644B9">
            <w:pPr>
              <w:jc w:val="center"/>
              <w:rPr>
                <w:b/>
                <w:sz w:val="20"/>
                <w:szCs w:val="20"/>
              </w:rPr>
            </w:pPr>
          </w:p>
        </w:tc>
        <w:tc>
          <w:tcPr>
            <w:tcW w:w="4244" w:type="dxa"/>
            <w:tcBorders>
              <w:top w:val="single" w:sz="4" w:space="0" w:color="auto"/>
              <w:left w:val="single" w:sz="4" w:space="0" w:color="auto"/>
              <w:bottom w:val="single" w:sz="4" w:space="0" w:color="auto"/>
              <w:right w:val="single" w:sz="4" w:space="0" w:color="auto"/>
            </w:tcBorders>
          </w:tcPr>
          <w:p w:rsidR="00EB12B4" w:rsidRPr="006A25F0" w:rsidRDefault="00EB12B4" w:rsidP="00C644B9">
            <w:r w:rsidRPr="006A25F0">
              <w:t>Отдел по контролю за оборотом наркотиков МО МВД «</w:t>
            </w:r>
            <w:proofErr w:type="spellStart"/>
            <w:r w:rsidRPr="006A25F0">
              <w:t>Тулунский</w:t>
            </w:r>
            <w:proofErr w:type="spellEnd"/>
            <w:r w:rsidRPr="006A25F0">
              <w:t>»</w:t>
            </w:r>
          </w:p>
        </w:tc>
      </w:tr>
      <w:tr w:rsidR="00EB12B4" w:rsidRPr="006423DB" w:rsidTr="00C644B9">
        <w:trPr>
          <w:trHeight w:val="1691"/>
        </w:trPr>
        <w:tc>
          <w:tcPr>
            <w:tcW w:w="445" w:type="dxa"/>
            <w:vMerge/>
            <w:tcBorders>
              <w:top w:val="single" w:sz="4" w:space="0" w:color="auto"/>
              <w:left w:val="single" w:sz="4" w:space="0" w:color="auto"/>
              <w:bottom w:val="single" w:sz="4" w:space="0" w:color="auto"/>
              <w:right w:val="single" w:sz="4" w:space="0" w:color="auto"/>
            </w:tcBorders>
            <w:vAlign w:val="center"/>
            <w:hideMark/>
          </w:tcPr>
          <w:p w:rsidR="00EB12B4" w:rsidRPr="006423DB" w:rsidRDefault="00EB12B4" w:rsidP="00C644B9">
            <w:pPr>
              <w:rPr>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EB12B4" w:rsidRPr="006A25F0" w:rsidRDefault="00EB12B4" w:rsidP="00C644B9">
            <w:pPr>
              <w:jc w:val="both"/>
            </w:pPr>
            <w:r w:rsidRPr="006A25F0">
              <w:rPr>
                <w:color w:val="000000"/>
              </w:rPr>
              <w:t xml:space="preserve">О ходе реализации мероприятий </w:t>
            </w:r>
            <w:r w:rsidRPr="006A25F0">
              <w:t>муниципальной программы «Профилактика наркомании и социально-негативных явлений на территории муниципального образования Куйтунский район на 2020-2024гг.»</w:t>
            </w: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EB12B4" w:rsidRPr="006A25F0" w:rsidRDefault="00EB12B4" w:rsidP="00C644B9">
            <w:pPr>
              <w:rPr>
                <w:b/>
                <w:sz w:val="20"/>
                <w:szCs w:val="20"/>
              </w:rPr>
            </w:pPr>
          </w:p>
        </w:tc>
        <w:tc>
          <w:tcPr>
            <w:tcW w:w="4244" w:type="dxa"/>
            <w:tcBorders>
              <w:top w:val="single" w:sz="4" w:space="0" w:color="auto"/>
              <w:left w:val="single" w:sz="4" w:space="0" w:color="auto"/>
              <w:bottom w:val="single" w:sz="4" w:space="0" w:color="auto"/>
              <w:right w:val="single" w:sz="4" w:space="0" w:color="auto"/>
            </w:tcBorders>
            <w:hideMark/>
          </w:tcPr>
          <w:p w:rsidR="00EB12B4" w:rsidRPr="006A25F0" w:rsidRDefault="00EB12B4" w:rsidP="00C644B9">
            <w:r w:rsidRPr="006A25F0">
              <w:t>Отдел спорта, молодежной политики   и туризма администрации муниципального образования Куйтунский район</w:t>
            </w:r>
          </w:p>
        </w:tc>
      </w:tr>
      <w:tr w:rsidR="00EB12B4" w:rsidRPr="006423DB" w:rsidTr="00C644B9">
        <w:trPr>
          <w:trHeight w:val="129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EB12B4" w:rsidRPr="006423DB" w:rsidRDefault="00EB12B4" w:rsidP="00C644B9">
            <w:pPr>
              <w:rPr>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EB12B4" w:rsidRPr="006A25F0" w:rsidRDefault="00EB12B4" w:rsidP="00C644B9">
            <w:pPr>
              <w:jc w:val="both"/>
              <w:rPr>
                <w:color w:val="000000"/>
              </w:rPr>
            </w:pPr>
            <w:r w:rsidRPr="006A25F0">
              <w:rPr>
                <w:color w:val="000000"/>
              </w:rPr>
              <w:t xml:space="preserve">О развитии антинаркотического движения на территории муниципального образования Куйтунский район </w:t>
            </w: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EB12B4" w:rsidRPr="006A25F0" w:rsidRDefault="00EB12B4" w:rsidP="00C644B9">
            <w:pPr>
              <w:rPr>
                <w:b/>
                <w:sz w:val="20"/>
                <w:szCs w:val="20"/>
              </w:rPr>
            </w:pPr>
          </w:p>
        </w:tc>
        <w:tc>
          <w:tcPr>
            <w:tcW w:w="4244" w:type="dxa"/>
            <w:tcBorders>
              <w:top w:val="single" w:sz="4" w:space="0" w:color="auto"/>
              <w:left w:val="single" w:sz="4" w:space="0" w:color="auto"/>
              <w:bottom w:val="single" w:sz="4" w:space="0" w:color="auto"/>
              <w:right w:val="single" w:sz="4" w:space="0" w:color="auto"/>
            </w:tcBorders>
            <w:hideMark/>
          </w:tcPr>
          <w:p w:rsidR="00EB12B4" w:rsidRPr="006A25F0" w:rsidRDefault="00EB12B4" w:rsidP="00C644B9">
            <w:r w:rsidRPr="006A25F0">
              <w:t>Исполнитель региональной системы по профилактике незаконного потребления наркотических средств и психотропных веществ наркомании и токсикомании</w:t>
            </w:r>
          </w:p>
        </w:tc>
      </w:tr>
      <w:tr w:rsidR="00EB12B4" w:rsidRPr="006423DB" w:rsidTr="00C644B9">
        <w:trPr>
          <w:trHeight w:val="1290"/>
        </w:trPr>
        <w:tc>
          <w:tcPr>
            <w:tcW w:w="445" w:type="dxa"/>
            <w:vMerge/>
            <w:tcBorders>
              <w:top w:val="single" w:sz="4" w:space="0" w:color="auto"/>
              <w:left w:val="single" w:sz="4" w:space="0" w:color="auto"/>
              <w:bottom w:val="single" w:sz="4" w:space="0" w:color="auto"/>
              <w:right w:val="single" w:sz="4" w:space="0" w:color="auto"/>
            </w:tcBorders>
            <w:vAlign w:val="center"/>
            <w:hideMark/>
          </w:tcPr>
          <w:p w:rsidR="00EB12B4" w:rsidRPr="006423DB" w:rsidRDefault="00EB12B4" w:rsidP="00C644B9">
            <w:pPr>
              <w:rPr>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EB12B4" w:rsidRPr="00171D48" w:rsidRDefault="00EB12B4" w:rsidP="00C644B9">
            <w:pPr>
              <w:jc w:val="both"/>
            </w:pPr>
            <w:r w:rsidRPr="00171D48">
              <w:rPr>
                <w:color w:val="000000"/>
                <w:shd w:val="clear" w:color="auto" w:fill="FFFFFF"/>
              </w:rPr>
              <w:t>Об организации работы по привлечению родительской общественности к вопросам профилактики наркомании, токсикомании и алкоголизма в образовательных учреждениях.</w:t>
            </w: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EB12B4" w:rsidRPr="00171D48" w:rsidRDefault="00EB12B4" w:rsidP="00C644B9">
            <w:pPr>
              <w:rPr>
                <w:b/>
                <w:sz w:val="20"/>
                <w:szCs w:val="20"/>
              </w:rPr>
            </w:pPr>
          </w:p>
        </w:tc>
        <w:tc>
          <w:tcPr>
            <w:tcW w:w="4244" w:type="dxa"/>
            <w:tcBorders>
              <w:top w:val="single" w:sz="4" w:space="0" w:color="auto"/>
              <w:left w:val="single" w:sz="4" w:space="0" w:color="auto"/>
              <w:bottom w:val="single" w:sz="4" w:space="0" w:color="auto"/>
              <w:right w:val="single" w:sz="4" w:space="0" w:color="auto"/>
            </w:tcBorders>
            <w:hideMark/>
          </w:tcPr>
          <w:p w:rsidR="00EB12B4" w:rsidRPr="00171D48" w:rsidRDefault="00EB12B4" w:rsidP="00C644B9">
            <w:r w:rsidRPr="00171D48">
              <w:t>Исполнитель региональной системы по профилактике незаконного потребления наркотических средств и психотропных веществ наркомании и токсикомании;</w:t>
            </w:r>
          </w:p>
          <w:p w:rsidR="00EB12B4" w:rsidRPr="00171D48" w:rsidRDefault="00EB12B4" w:rsidP="00C644B9"/>
          <w:p w:rsidR="00EB12B4" w:rsidRPr="00171D48" w:rsidRDefault="00EB12B4" w:rsidP="00C644B9">
            <w:r w:rsidRPr="00171D48">
              <w:t>Управление образования администрации муниципального образования Куйтунский район.</w:t>
            </w:r>
          </w:p>
        </w:tc>
      </w:tr>
      <w:tr w:rsidR="00EB12B4" w:rsidRPr="006423DB" w:rsidTr="00C644B9">
        <w:tc>
          <w:tcPr>
            <w:tcW w:w="445" w:type="dxa"/>
            <w:vMerge/>
            <w:tcBorders>
              <w:top w:val="single" w:sz="4" w:space="0" w:color="auto"/>
              <w:left w:val="single" w:sz="4" w:space="0" w:color="auto"/>
              <w:bottom w:val="single" w:sz="4" w:space="0" w:color="auto"/>
              <w:right w:val="single" w:sz="4" w:space="0" w:color="auto"/>
            </w:tcBorders>
            <w:vAlign w:val="center"/>
            <w:hideMark/>
          </w:tcPr>
          <w:p w:rsidR="00EB12B4" w:rsidRPr="006423DB" w:rsidRDefault="00EB12B4" w:rsidP="00C644B9">
            <w:pPr>
              <w:rPr>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EB12B4" w:rsidRPr="006A25F0" w:rsidRDefault="00EB12B4" w:rsidP="00C644B9">
            <w:pPr>
              <w:autoSpaceDE w:val="0"/>
              <w:autoSpaceDN w:val="0"/>
              <w:adjustRightInd w:val="0"/>
              <w:jc w:val="both"/>
              <w:rPr>
                <w:rFonts w:ascii="Arial Narrow" w:hAnsi="Arial Narrow" w:cs="Arial Narrow"/>
              </w:rPr>
            </w:pPr>
            <w:r w:rsidRPr="006A25F0">
              <w:t>Об исполнении поручений антинаркотической комиссии муниципального образования Куйтунский район и Антинаркотической комиссии в Иркутской области</w:t>
            </w: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EB12B4" w:rsidRPr="006A25F0" w:rsidRDefault="00EB12B4" w:rsidP="00C644B9">
            <w:pPr>
              <w:rPr>
                <w:b/>
                <w:sz w:val="20"/>
                <w:szCs w:val="20"/>
              </w:rPr>
            </w:pPr>
          </w:p>
        </w:tc>
        <w:tc>
          <w:tcPr>
            <w:tcW w:w="4244" w:type="dxa"/>
            <w:tcBorders>
              <w:top w:val="single" w:sz="4" w:space="0" w:color="auto"/>
              <w:left w:val="single" w:sz="4" w:space="0" w:color="auto"/>
              <w:bottom w:val="single" w:sz="4" w:space="0" w:color="auto"/>
              <w:right w:val="single" w:sz="4" w:space="0" w:color="auto"/>
            </w:tcBorders>
            <w:hideMark/>
          </w:tcPr>
          <w:p w:rsidR="00EB12B4" w:rsidRPr="006A25F0" w:rsidRDefault="00EB12B4" w:rsidP="00C644B9">
            <w:r w:rsidRPr="006A25F0">
              <w:t>Секретарь антинаркотической комиссии муниципального образования Куйтунский район</w:t>
            </w:r>
          </w:p>
        </w:tc>
      </w:tr>
      <w:tr w:rsidR="00EB12B4" w:rsidRPr="006423DB" w:rsidTr="00C644B9">
        <w:trPr>
          <w:trHeight w:val="1353"/>
        </w:trPr>
        <w:tc>
          <w:tcPr>
            <w:tcW w:w="445" w:type="dxa"/>
            <w:vMerge/>
            <w:tcBorders>
              <w:top w:val="single" w:sz="4" w:space="0" w:color="auto"/>
              <w:left w:val="single" w:sz="4" w:space="0" w:color="auto"/>
              <w:bottom w:val="single" w:sz="4" w:space="0" w:color="auto"/>
              <w:right w:val="single" w:sz="4" w:space="0" w:color="auto"/>
            </w:tcBorders>
            <w:vAlign w:val="center"/>
            <w:hideMark/>
          </w:tcPr>
          <w:p w:rsidR="00EB12B4" w:rsidRPr="006423DB" w:rsidRDefault="00EB12B4" w:rsidP="00C644B9">
            <w:pPr>
              <w:rPr>
                <w:sz w:val="28"/>
                <w:szCs w:val="28"/>
              </w:rPr>
            </w:pPr>
          </w:p>
        </w:tc>
        <w:tc>
          <w:tcPr>
            <w:tcW w:w="4786" w:type="dxa"/>
            <w:tcBorders>
              <w:top w:val="single" w:sz="4" w:space="0" w:color="auto"/>
              <w:left w:val="single" w:sz="4" w:space="0" w:color="auto"/>
              <w:bottom w:val="single" w:sz="4" w:space="0" w:color="auto"/>
              <w:right w:val="single" w:sz="4" w:space="0" w:color="auto"/>
            </w:tcBorders>
            <w:hideMark/>
          </w:tcPr>
          <w:p w:rsidR="00EB12B4" w:rsidRPr="006A25F0" w:rsidRDefault="00EB12B4" w:rsidP="00C644B9">
            <w:pPr>
              <w:jc w:val="both"/>
            </w:pPr>
            <w:r w:rsidRPr="006A25F0">
              <w:t>Об итогах работы антинаркотической комиссии в 202</w:t>
            </w:r>
            <w:r>
              <w:t>1</w:t>
            </w:r>
            <w:r w:rsidRPr="006A25F0">
              <w:t xml:space="preserve"> году и плане работы антинаркотической комиссии муниципального образования Куйтунский район на 202</w:t>
            </w:r>
            <w:r>
              <w:t>2</w:t>
            </w:r>
            <w:r w:rsidRPr="006A25F0">
              <w:t xml:space="preserve"> год</w:t>
            </w:r>
          </w:p>
        </w:tc>
        <w:tc>
          <w:tcPr>
            <w:tcW w:w="873" w:type="dxa"/>
            <w:vMerge/>
            <w:tcBorders>
              <w:top w:val="single" w:sz="4" w:space="0" w:color="auto"/>
              <w:left w:val="single" w:sz="4" w:space="0" w:color="auto"/>
              <w:bottom w:val="single" w:sz="4" w:space="0" w:color="auto"/>
              <w:right w:val="single" w:sz="4" w:space="0" w:color="auto"/>
            </w:tcBorders>
            <w:vAlign w:val="center"/>
            <w:hideMark/>
          </w:tcPr>
          <w:p w:rsidR="00EB12B4" w:rsidRPr="006A25F0" w:rsidRDefault="00EB12B4" w:rsidP="00C644B9">
            <w:pPr>
              <w:rPr>
                <w:b/>
                <w:sz w:val="20"/>
                <w:szCs w:val="20"/>
              </w:rPr>
            </w:pPr>
          </w:p>
        </w:tc>
        <w:tc>
          <w:tcPr>
            <w:tcW w:w="4244" w:type="dxa"/>
            <w:tcBorders>
              <w:top w:val="single" w:sz="4" w:space="0" w:color="auto"/>
              <w:left w:val="single" w:sz="4" w:space="0" w:color="auto"/>
              <w:bottom w:val="single" w:sz="4" w:space="0" w:color="auto"/>
              <w:right w:val="single" w:sz="4" w:space="0" w:color="auto"/>
            </w:tcBorders>
            <w:hideMark/>
          </w:tcPr>
          <w:p w:rsidR="00EB12B4" w:rsidRPr="006A25F0" w:rsidRDefault="00EB12B4" w:rsidP="00C644B9">
            <w:r w:rsidRPr="006A25F0">
              <w:t>Председатель антинаркотической комиссии муниципального образования Куйтунский район</w:t>
            </w:r>
          </w:p>
        </w:tc>
      </w:tr>
    </w:tbl>
    <w:p w:rsidR="00EB12B4" w:rsidRDefault="00EB12B4" w:rsidP="00EB12B4"/>
    <w:p w:rsidR="00B670AE" w:rsidRPr="00B670AE" w:rsidRDefault="00B670AE" w:rsidP="00B670AE"/>
    <w:p w:rsidR="00C14064" w:rsidRDefault="00C14064" w:rsidP="00C14064"/>
    <w:p w:rsidR="00410AF7" w:rsidRDefault="00410AF7" w:rsidP="00C14064"/>
    <w:p w:rsidR="00410AF7" w:rsidRDefault="00410AF7" w:rsidP="00C14064"/>
    <w:p w:rsidR="00410AF7" w:rsidRDefault="00410AF7" w:rsidP="00C14064"/>
    <w:p w:rsidR="00410AF7" w:rsidRDefault="00410AF7" w:rsidP="00C14064"/>
    <w:p w:rsidR="00410AF7" w:rsidRDefault="00410AF7" w:rsidP="00C14064"/>
    <w:p w:rsidR="00410AF7" w:rsidRDefault="00410AF7" w:rsidP="00C14064"/>
    <w:p w:rsidR="00410AF7" w:rsidRDefault="00410AF7" w:rsidP="00C14064"/>
    <w:p w:rsidR="00410AF7" w:rsidRDefault="00410AF7" w:rsidP="00C14064"/>
    <w:p w:rsidR="00410AF7" w:rsidRDefault="00410AF7" w:rsidP="00C14064"/>
    <w:p w:rsidR="00410AF7" w:rsidRDefault="00410AF7" w:rsidP="00C14064"/>
    <w:p w:rsidR="00410AF7" w:rsidRDefault="00410AF7" w:rsidP="00C14064"/>
    <w:p w:rsidR="00410AF7" w:rsidRDefault="00410AF7" w:rsidP="00C14064"/>
    <w:p w:rsidR="00410AF7" w:rsidRDefault="00410AF7" w:rsidP="00C14064"/>
    <w:p w:rsidR="00410AF7" w:rsidRDefault="00410AF7" w:rsidP="00C14064"/>
    <w:p w:rsidR="00410AF7" w:rsidRDefault="00410AF7" w:rsidP="00C14064"/>
    <w:p w:rsidR="00410AF7" w:rsidRDefault="00410AF7" w:rsidP="00C14064"/>
    <w:p w:rsidR="00410AF7" w:rsidRDefault="00410AF7" w:rsidP="00C14064"/>
    <w:p w:rsidR="00410AF7" w:rsidRDefault="00410AF7" w:rsidP="00C14064"/>
    <w:p w:rsidR="00410AF7" w:rsidRDefault="00410AF7" w:rsidP="00C14064"/>
    <w:p w:rsidR="00410AF7" w:rsidRDefault="00410AF7" w:rsidP="00C14064"/>
    <w:p w:rsidR="00410AF7" w:rsidRDefault="00410AF7" w:rsidP="00C14064"/>
    <w:p w:rsidR="00410AF7" w:rsidRDefault="00410AF7" w:rsidP="00C14064"/>
    <w:p w:rsidR="00410AF7" w:rsidRDefault="00410AF7" w:rsidP="00C14064"/>
    <w:p w:rsidR="00410AF7" w:rsidRDefault="00410AF7" w:rsidP="00C14064"/>
    <w:p w:rsidR="00410AF7" w:rsidRDefault="00410AF7" w:rsidP="00C14064"/>
    <w:p w:rsidR="00410AF7" w:rsidRDefault="00410AF7" w:rsidP="00C14064"/>
    <w:p w:rsidR="00410AF7" w:rsidRDefault="00410AF7" w:rsidP="00C14064"/>
    <w:bookmarkEnd w:id="1"/>
    <w:p w:rsidR="004B1092" w:rsidRDefault="004B1092" w:rsidP="00EB12B4">
      <w:pPr>
        <w:pBdr>
          <w:top w:val="single" w:sz="4" w:space="1" w:color="FFFFFF"/>
          <w:left w:val="single" w:sz="4" w:space="0" w:color="FFFFFF"/>
          <w:bottom w:val="single" w:sz="4" w:space="31" w:color="FFFFFF"/>
          <w:right w:val="single" w:sz="4" w:space="0" w:color="FFFFFF"/>
        </w:pBdr>
        <w:suppressAutoHyphens/>
        <w:spacing w:line="276" w:lineRule="auto"/>
        <w:contextualSpacing/>
        <w:jc w:val="both"/>
        <w:rPr>
          <w:sz w:val="28"/>
          <w:szCs w:val="28"/>
        </w:rPr>
      </w:pPr>
    </w:p>
    <w:sectPr w:rsidR="004B1092" w:rsidSect="006A2C92">
      <w:headerReference w:type="even" r:id="rId8"/>
      <w:headerReference w:type="default" r:id="rId9"/>
      <w:headerReference w:type="firs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82F" w:rsidRDefault="008C682F" w:rsidP="00EC0184">
      <w:r>
        <w:separator/>
      </w:r>
    </w:p>
  </w:endnote>
  <w:endnote w:type="continuationSeparator" w:id="1">
    <w:p w:rsidR="008C682F" w:rsidRDefault="008C682F" w:rsidP="00EC018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82F" w:rsidRDefault="008C682F" w:rsidP="00EC0184">
      <w:r>
        <w:separator/>
      </w:r>
    </w:p>
  </w:footnote>
  <w:footnote w:type="continuationSeparator" w:id="1">
    <w:p w:rsidR="008C682F" w:rsidRDefault="008C682F" w:rsidP="00EC01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49" w:rsidRDefault="00AC3049">
    <w:pPr>
      <w:rPr>
        <w:sz w:val="2"/>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49" w:rsidRDefault="00AC3049">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049" w:rsidRDefault="00AC304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1080"/>
        </w:tabs>
        <w:ind w:left="1080" w:hanging="360"/>
      </w:pPr>
      <w:rPr>
        <w:rFonts w:ascii="Wingdings" w:hAnsi="Wingdings" w:cs="Wingdings"/>
      </w:rPr>
    </w:lvl>
  </w:abstractNum>
  <w:abstractNum w:abstractNumId="1">
    <w:nsid w:val="00000008"/>
    <w:multiLevelType w:val="singleLevel"/>
    <w:tmpl w:val="00000008"/>
    <w:name w:val="WW8Num8"/>
    <w:lvl w:ilvl="0">
      <w:start w:val="1"/>
      <w:numFmt w:val="bullet"/>
      <w:lvlText w:val=""/>
      <w:lvlJc w:val="left"/>
      <w:pPr>
        <w:tabs>
          <w:tab w:val="num" w:pos="1080"/>
        </w:tabs>
        <w:ind w:left="1080" w:hanging="360"/>
      </w:pPr>
      <w:rPr>
        <w:rFonts w:ascii="Wingdings" w:hAnsi="Wingdings" w:cs="Wingdings"/>
      </w:rPr>
    </w:lvl>
  </w:abstractNum>
  <w:abstractNum w:abstractNumId="2">
    <w:nsid w:val="00000013"/>
    <w:multiLevelType w:val="multilevel"/>
    <w:tmpl w:val="00000013"/>
    <w:name w:val="WW8Num19"/>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5C016D"/>
    <w:multiLevelType w:val="hybridMultilevel"/>
    <w:tmpl w:val="908248B0"/>
    <w:lvl w:ilvl="0" w:tplc="7258FE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23F561E"/>
    <w:multiLevelType w:val="hybridMultilevel"/>
    <w:tmpl w:val="EF2050D8"/>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5">
    <w:nsid w:val="0B8219E2"/>
    <w:multiLevelType w:val="hybridMultilevel"/>
    <w:tmpl w:val="497A51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ECE35CE"/>
    <w:multiLevelType w:val="multilevel"/>
    <w:tmpl w:val="1BDC152E"/>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imes New Roman" w:hAnsi="Times New Roman" w:cs="Times New Roman"/>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4F126D5"/>
    <w:multiLevelType w:val="multilevel"/>
    <w:tmpl w:val="2F2AD51A"/>
    <w:lvl w:ilvl="0">
      <w:start w:val="1"/>
      <w:numFmt w:val="decimal"/>
      <w:lvlText w:val="%1."/>
      <w:lvlJc w:val="left"/>
      <w:pPr>
        <w:ind w:left="720" w:hanging="360"/>
      </w:pPr>
      <w:rPr>
        <w:rFonts w:hint="default"/>
      </w:rPr>
    </w:lvl>
    <w:lvl w:ilvl="1">
      <w:start w:val="7"/>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1548147F"/>
    <w:multiLevelType w:val="hybridMultilevel"/>
    <w:tmpl w:val="4000A5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8A7027E"/>
    <w:multiLevelType w:val="hybridMultilevel"/>
    <w:tmpl w:val="4AC6181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0">
    <w:nsid w:val="191B4A2D"/>
    <w:multiLevelType w:val="multilevel"/>
    <w:tmpl w:val="B5643E4C"/>
    <w:lvl w:ilvl="0">
      <w:start w:val="4"/>
      <w:numFmt w:val="decimal"/>
      <w:lvlText w:val="%1."/>
      <w:lvlJc w:val="left"/>
      <w:pPr>
        <w:ind w:left="450" w:hanging="450"/>
      </w:pPr>
      <w:rPr>
        <w:rFonts w:hint="default"/>
        <w:color w:val="FFFFFF" w:themeColor="background1"/>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19422057"/>
    <w:multiLevelType w:val="hybridMultilevel"/>
    <w:tmpl w:val="F81E5C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315FC2"/>
    <w:multiLevelType w:val="hybridMultilevel"/>
    <w:tmpl w:val="749CF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217085"/>
    <w:multiLevelType w:val="hybridMultilevel"/>
    <w:tmpl w:val="E7A2F0DC"/>
    <w:lvl w:ilvl="0" w:tplc="B8C6FB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8F4BC3"/>
    <w:multiLevelType w:val="hybridMultilevel"/>
    <w:tmpl w:val="98AC6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66356A"/>
    <w:multiLevelType w:val="multilevel"/>
    <w:tmpl w:val="C57472FA"/>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2C86A3D"/>
    <w:multiLevelType w:val="hybridMultilevel"/>
    <w:tmpl w:val="E788CE9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49E592A"/>
    <w:multiLevelType w:val="multilevel"/>
    <w:tmpl w:val="2AF2FED0"/>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9581358"/>
    <w:multiLevelType w:val="hybridMultilevel"/>
    <w:tmpl w:val="95183D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3BB3702D"/>
    <w:multiLevelType w:val="hybridMultilevel"/>
    <w:tmpl w:val="310285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96786C"/>
    <w:multiLevelType w:val="hybridMultilevel"/>
    <w:tmpl w:val="2A68365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1">
    <w:nsid w:val="46E61C4A"/>
    <w:multiLevelType w:val="hybridMultilevel"/>
    <w:tmpl w:val="908248B0"/>
    <w:lvl w:ilvl="0" w:tplc="7258FE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49CA020F"/>
    <w:multiLevelType w:val="multilevel"/>
    <w:tmpl w:val="5A920AD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Times New Roman" w:hAnsi="Times New Roman" w:cs="Times New Roman" w:hint="default"/>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3">
    <w:nsid w:val="4A6E310B"/>
    <w:multiLevelType w:val="hybridMultilevel"/>
    <w:tmpl w:val="8C8C6846"/>
    <w:lvl w:ilvl="0" w:tplc="A84A91CA">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D38356E"/>
    <w:multiLevelType w:val="hybridMultilevel"/>
    <w:tmpl w:val="6C8A540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FF50D7"/>
    <w:multiLevelType w:val="hybridMultilevel"/>
    <w:tmpl w:val="24CE3EB4"/>
    <w:lvl w:ilvl="0" w:tplc="08BC7AF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F81DBE"/>
    <w:multiLevelType w:val="hybridMultilevel"/>
    <w:tmpl w:val="F2F0702A"/>
    <w:lvl w:ilvl="0" w:tplc="2C10ACA0">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E44D2D"/>
    <w:multiLevelType w:val="hybridMultilevel"/>
    <w:tmpl w:val="B5446726"/>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8">
    <w:nsid w:val="52862F89"/>
    <w:multiLevelType w:val="multilevel"/>
    <w:tmpl w:val="B5DAF0A8"/>
    <w:lvl w:ilvl="0">
      <w:start w:val="1"/>
      <w:numFmt w:val="decimal"/>
      <w:lvlText w:val="%1."/>
      <w:lvlJc w:val="left"/>
      <w:pPr>
        <w:ind w:left="360" w:hanging="360"/>
      </w:pPr>
      <w:rPr>
        <w:rFonts w:hint="default"/>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nsid w:val="5F41021C"/>
    <w:multiLevelType w:val="hybridMultilevel"/>
    <w:tmpl w:val="49D6273A"/>
    <w:lvl w:ilvl="0" w:tplc="6742C572">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49F6D57"/>
    <w:multiLevelType w:val="hybridMultilevel"/>
    <w:tmpl w:val="AFC801E2"/>
    <w:lvl w:ilvl="0" w:tplc="94E48F7A">
      <w:start w:val="1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1">
    <w:nsid w:val="664D6B20"/>
    <w:multiLevelType w:val="hybridMultilevel"/>
    <w:tmpl w:val="677425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2F7A26"/>
    <w:multiLevelType w:val="hybridMultilevel"/>
    <w:tmpl w:val="3CA2668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D9A7F47"/>
    <w:multiLevelType w:val="multilevel"/>
    <w:tmpl w:val="8936466A"/>
    <w:lvl w:ilvl="0">
      <w:start w:val="3"/>
      <w:numFmt w:val="decimal"/>
      <w:lvlText w:val="%1."/>
      <w:lvlJc w:val="left"/>
      <w:pPr>
        <w:ind w:left="450" w:hanging="450"/>
      </w:pPr>
      <w:rPr>
        <w:rFonts w:hint="default"/>
        <w:b/>
        <w:color w:val="333333"/>
      </w:rPr>
    </w:lvl>
    <w:lvl w:ilvl="1">
      <w:start w:val="1"/>
      <w:numFmt w:val="decimal"/>
      <w:lvlText w:val="%1.%2."/>
      <w:lvlJc w:val="left"/>
      <w:pPr>
        <w:ind w:left="720" w:hanging="720"/>
      </w:pPr>
      <w:rPr>
        <w:rFonts w:hint="default"/>
        <w:b w:val="0"/>
        <w:color w:val="333333"/>
      </w:rPr>
    </w:lvl>
    <w:lvl w:ilvl="2">
      <w:start w:val="1"/>
      <w:numFmt w:val="decimal"/>
      <w:lvlText w:val="%1.%2.%3."/>
      <w:lvlJc w:val="left"/>
      <w:pPr>
        <w:ind w:left="720" w:hanging="720"/>
      </w:pPr>
      <w:rPr>
        <w:rFonts w:hint="default"/>
        <w:b w:val="0"/>
        <w:color w:val="333333"/>
      </w:rPr>
    </w:lvl>
    <w:lvl w:ilvl="3">
      <w:start w:val="1"/>
      <w:numFmt w:val="decimal"/>
      <w:lvlText w:val="%1.%2.%3.%4."/>
      <w:lvlJc w:val="left"/>
      <w:pPr>
        <w:ind w:left="1080" w:hanging="1080"/>
      </w:pPr>
      <w:rPr>
        <w:rFonts w:hint="default"/>
        <w:b w:val="0"/>
        <w:color w:val="333333"/>
      </w:rPr>
    </w:lvl>
    <w:lvl w:ilvl="4">
      <w:start w:val="1"/>
      <w:numFmt w:val="decimal"/>
      <w:lvlText w:val="%1.%2.%3.%4.%5."/>
      <w:lvlJc w:val="left"/>
      <w:pPr>
        <w:ind w:left="1080" w:hanging="1080"/>
      </w:pPr>
      <w:rPr>
        <w:rFonts w:hint="default"/>
        <w:b w:val="0"/>
        <w:color w:val="333333"/>
      </w:rPr>
    </w:lvl>
    <w:lvl w:ilvl="5">
      <w:start w:val="1"/>
      <w:numFmt w:val="decimal"/>
      <w:lvlText w:val="%1.%2.%3.%4.%5.%6."/>
      <w:lvlJc w:val="left"/>
      <w:pPr>
        <w:ind w:left="1440" w:hanging="1440"/>
      </w:pPr>
      <w:rPr>
        <w:rFonts w:hint="default"/>
        <w:b w:val="0"/>
        <w:color w:val="333333"/>
      </w:rPr>
    </w:lvl>
    <w:lvl w:ilvl="6">
      <w:start w:val="1"/>
      <w:numFmt w:val="decimal"/>
      <w:lvlText w:val="%1.%2.%3.%4.%5.%6.%7."/>
      <w:lvlJc w:val="left"/>
      <w:pPr>
        <w:ind w:left="1800" w:hanging="1800"/>
      </w:pPr>
      <w:rPr>
        <w:rFonts w:hint="default"/>
        <w:b w:val="0"/>
        <w:color w:val="333333"/>
      </w:rPr>
    </w:lvl>
    <w:lvl w:ilvl="7">
      <w:start w:val="1"/>
      <w:numFmt w:val="decimal"/>
      <w:lvlText w:val="%1.%2.%3.%4.%5.%6.%7.%8."/>
      <w:lvlJc w:val="left"/>
      <w:pPr>
        <w:ind w:left="1800" w:hanging="1800"/>
      </w:pPr>
      <w:rPr>
        <w:rFonts w:hint="default"/>
        <w:b w:val="0"/>
        <w:color w:val="333333"/>
      </w:rPr>
    </w:lvl>
    <w:lvl w:ilvl="8">
      <w:start w:val="1"/>
      <w:numFmt w:val="decimal"/>
      <w:lvlText w:val="%1.%2.%3.%4.%5.%6.%7.%8.%9."/>
      <w:lvlJc w:val="left"/>
      <w:pPr>
        <w:ind w:left="2160" w:hanging="2160"/>
      </w:pPr>
      <w:rPr>
        <w:rFonts w:hint="default"/>
        <w:b w:val="0"/>
        <w:color w:val="333333"/>
      </w:rPr>
    </w:lvl>
  </w:abstractNum>
  <w:abstractNum w:abstractNumId="34">
    <w:nsid w:val="705535D0"/>
    <w:multiLevelType w:val="hybridMultilevel"/>
    <w:tmpl w:val="E6887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A15991"/>
    <w:multiLevelType w:val="hybridMultilevel"/>
    <w:tmpl w:val="70480BEA"/>
    <w:lvl w:ilvl="0" w:tplc="C794198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DD77C8"/>
    <w:multiLevelType w:val="multilevel"/>
    <w:tmpl w:val="14740888"/>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7">
    <w:nsid w:val="7F89702C"/>
    <w:multiLevelType w:val="hybridMultilevel"/>
    <w:tmpl w:val="3618B7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16"/>
  </w:num>
  <w:num w:numId="5">
    <w:abstractNumId w:val="18"/>
  </w:num>
  <w:num w:numId="6">
    <w:abstractNumId w:val="3"/>
  </w:num>
  <w:num w:numId="7">
    <w:abstractNumId w:val="13"/>
  </w:num>
  <w:num w:numId="8">
    <w:abstractNumId w:val="12"/>
  </w:num>
  <w:num w:numId="9">
    <w:abstractNumId w:val="34"/>
  </w:num>
  <w:num w:numId="10">
    <w:abstractNumId w:val="11"/>
  </w:num>
  <w:num w:numId="11">
    <w:abstractNumId w:val="19"/>
  </w:num>
  <w:num w:numId="12">
    <w:abstractNumId w:val="14"/>
  </w:num>
  <w:num w:numId="13">
    <w:abstractNumId w:val="31"/>
  </w:num>
  <w:num w:numId="14">
    <w:abstractNumId w:val="7"/>
  </w:num>
  <w:num w:numId="15">
    <w:abstractNumId w:val="17"/>
  </w:num>
  <w:num w:numId="16">
    <w:abstractNumId w:val="28"/>
  </w:num>
  <w:num w:numId="17">
    <w:abstractNumId w:val="22"/>
  </w:num>
  <w:num w:numId="18">
    <w:abstractNumId w:val="36"/>
  </w:num>
  <w:num w:numId="19">
    <w:abstractNumId w:val="25"/>
  </w:num>
  <w:num w:numId="20">
    <w:abstractNumId w:val="6"/>
  </w:num>
  <w:num w:numId="21">
    <w:abstractNumId w:val="23"/>
  </w:num>
  <w:num w:numId="22">
    <w:abstractNumId w:val="33"/>
  </w:num>
  <w:num w:numId="23">
    <w:abstractNumId w:val="21"/>
  </w:num>
  <w:num w:numId="24">
    <w:abstractNumId w:val="10"/>
  </w:num>
  <w:num w:numId="25">
    <w:abstractNumId w:val="0"/>
  </w:num>
  <w:num w:numId="26">
    <w:abstractNumId w:val="1"/>
  </w:num>
  <w:num w:numId="27">
    <w:abstractNumId w:val="2"/>
  </w:num>
  <w:num w:numId="28">
    <w:abstractNumId w:val="15"/>
  </w:num>
  <w:num w:numId="29">
    <w:abstractNumId w:val="37"/>
  </w:num>
  <w:num w:numId="30">
    <w:abstractNumId w:val="35"/>
  </w:num>
  <w:num w:numId="31">
    <w:abstractNumId w:val="29"/>
  </w:num>
  <w:num w:numId="32">
    <w:abstractNumId w:val="26"/>
  </w:num>
  <w:num w:numId="33">
    <w:abstractNumId w:val="30"/>
  </w:num>
  <w:num w:numId="34">
    <w:abstractNumId w:val="32"/>
  </w:num>
  <w:num w:numId="35">
    <w:abstractNumId w:val="24"/>
  </w:num>
  <w:num w:numId="36">
    <w:abstractNumId w:val="27"/>
  </w:num>
  <w:num w:numId="37">
    <w:abstractNumId w:val="9"/>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oofState w:spelling="clean"/>
  <w:defaultTabStop w:val="709"/>
  <w:characterSpacingControl w:val="doNotCompress"/>
  <w:footnotePr>
    <w:footnote w:id="0"/>
    <w:footnote w:id="1"/>
  </w:footnotePr>
  <w:endnotePr>
    <w:endnote w:id="0"/>
    <w:endnote w:id="1"/>
  </w:endnotePr>
  <w:compat/>
  <w:rsids>
    <w:rsidRoot w:val="00430905"/>
    <w:rsid w:val="00001959"/>
    <w:rsid w:val="000030DE"/>
    <w:rsid w:val="000047E2"/>
    <w:rsid w:val="00004EBC"/>
    <w:rsid w:val="00004F2E"/>
    <w:rsid w:val="000062F7"/>
    <w:rsid w:val="000077A3"/>
    <w:rsid w:val="00014016"/>
    <w:rsid w:val="0003060F"/>
    <w:rsid w:val="00031F59"/>
    <w:rsid w:val="00037D33"/>
    <w:rsid w:val="000503FF"/>
    <w:rsid w:val="00056244"/>
    <w:rsid w:val="0006159D"/>
    <w:rsid w:val="00063479"/>
    <w:rsid w:val="00067E50"/>
    <w:rsid w:val="00072C94"/>
    <w:rsid w:val="00074BE2"/>
    <w:rsid w:val="000821F2"/>
    <w:rsid w:val="00084DB4"/>
    <w:rsid w:val="00086EC2"/>
    <w:rsid w:val="0009127D"/>
    <w:rsid w:val="000972D9"/>
    <w:rsid w:val="000A62A0"/>
    <w:rsid w:val="000A73DD"/>
    <w:rsid w:val="000B078E"/>
    <w:rsid w:val="000C27BF"/>
    <w:rsid w:val="000C3567"/>
    <w:rsid w:val="000C4828"/>
    <w:rsid w:val="000C7803"/>
    <w:rsid w:val="000E2EE5"/>
    <w:rsid w:val="000E3229"/>
    <w:rsid w:val="0010476E"/>
    <w:rsid w:val="00104D71"/>
    <w:rsid w:val="00114F0C"/>
    <w:rsid w:val="00117CB3"/>
    <w:rsid w:val="00121B2E"/>
    <w:rsid w:val="001318C8"/>
    <w:rsid w:val="00144144"/>
    <w:rsid w:val="00150C18"/>
    <w:rsid w:val="0015795E"/>
    <w:rsid w:val="00161D97"/>
    <w:rsid w:val="00167A66"/>
    <w:rsid w:val="00167E87"/>
    <w:rsid w:val="00172A34"/>
    <w:rsid w:val="0017385E"/>
    <w:rsid w:val="00186465"/>
    <w:rsid w:val="0018729C"/>
    <w:rsid w:val="001920D9"/>
    <w:rsid w:val="001A2196"/>
    <w:rsid w:val="001B1174"/>
    <w:rsid w:val="001B211C"/>
    <w:rsid w:val="001B5500"/>
    <w:rsid w:val="001B6810"/>
    <w:rsid w:val="001C0588"/>
    <w:rsid w:val="001C20CE"/>
    <w:rsid w:val="001C53BA"/>
    <w:rsid w:val="001D2A5C"/>
    <w:rsid w:val="001E0CE0"/>
    <w:rsid w:val="001E272C"/>
    <w:rsid w:val="001E354F"/>
    <w:rsid w:val="001E70A9"/>
    <w:rsid w:val="001F006C"/>
    <w:rsid w:val="001F0EC9"/>
    <w:rsid w:val="002028A2"/>
    <w:rsid w:val="00210500"/>
    <w:rsid w:val="00212C49"/>
    <w:rsid w:val="002328FF"/>
    <w:rsid w:val="00234963"/>
    <w:rsid w:val="00242D1A"/>
    <w:rsid w:val="00251807"/>
    <w:rsid w:val="0025464F"/>
    <w:rsid w:val="00255E6A"/>
    <w:rsid w:val="00260F7E"/>
    <w:rsid w:val="0026172E"/>
    <w:rsid w:val="002620CF"/>
    <w:rsid w:val="002631D8"/>
    <w:rsid w:val="0026422D"/>
    <w:rsid w:val="00264D31"/>
    <w:rsid w:val="00274A85"/>
    <w:rsid w:val="00276B9C"/>
    <w:rsid w:val="0028500E"/>
    <w:rsid w:val="00291B08"/>
    <w:rsid w:val="00291C1D"/>
    <w:rsid w:val="002971F5"/>
    <w:rsid w:val="002A0F7E"/>
    <w:rsid w:val="002A65EE"/>
    <w:rsid w:val="002A7DFF"/>
    <w:rsid w:val="002B161B"/>
    <w:rsid w:val="002B3CA4"/>
    <w:rsid w:val="002E2CDC"/>
    <w:rsid w:val="002E61DD"/>
    <w:rsid w:val="002F2ACE"/>
    <w:rsid w:val="002F50E6"/>
    <w:rsid w:val="00305832"/>
    <w:rsid w:val="00327F61"/>
    <w:rsid w:val="003319D2"/>
    <w:rsid w:val="00344395"/>
    <w:rsid w:val="003526D1"/>
    <w:rsid w:val="00352ADF"/>
    <w:rsid w:val="00364CD9"/>
    <w:rsid w:val="003663A4"/>
    <w:rsid w:val="00370D3D"/>
    <w:rsid w:val="00390881"/>
    <w:rsid w:val="00391DA1"/>
    <w:rsid w:val="00395A70"/>
    <w:rsid w:val="003B20BC"/>
    <w:rsid w:val="003B2DF9"/>
    <w:rsid w:val="003D5B99"/>
    <w:rsid w:val="003F4330"/>
    <w:rsid w:val="00403508"/>
    <w:rsid w:val="00403E1B"/>
    <w:rsid w:val="00410AF7"/>
    <w:rsid w:val="00410CA5"/>
    <w:rsid w:val="0041479C"/>
    <w:rsid w:val="004166EF"/>
    <w:rsid w:val="00417CF1"/>
    <w:rsid w:val="0042108F"/>
    <w:rsid w:val="00423161"/>
    <w:rsid w:val="004256AA"/>
    <w:rsid w:val="004302EB"/>
    <w:rsid w:val="00430905"/>
    <w:rsid w:val="00443095"/>
    <w:rsid w:val="00460560"/>
    <w:rsid w:val="00466DCA"/>
    <w:rsid w:val="00467BFD"/>
    <w:rsid w:val="00472012"/>
    <w:rsid w:val="004726B3"/>
    <w:rsid w:val="00480EDE"/>
    <w:rsid w:val="00486308"/>
    <w:rsid w:val="00486568"/>
    <w:rsid w:val="004928B6"/>
    <w:rsid w:val="004947D4"/>
    <w:rsid w:val="004A4765"/>
    <w:rsid w:val="004A7CD9"/>
    <w:rsid w:val="004B0BA5"/>
    <w:rsid w:val="004B0BC6"/>
    <w:rsid w:val="004B1092"/>
    <w:rsid w:val="004B2C25"/>
    <w:rsid w:val="004B55DF"/>
    <w:rsid w:val="004B6A35"/>
    <w:rsid w:val="004D1500"/>
    <w:rsid w:val="004F01C1"/>
    <w:rsid w:val="004F047B"/>
    <w:rsid w:val="004F3AB6"/>
    <w:rsid w:val="004F4088"/>
    <w:rsid w:val="004F446D"/>
    <w:rsid w:val="00503CA9"/>
    <w:rsid w:val="00510951"/>
    <w:rsid w:val="00512072"/>
    <w:rsid w:val="00513B00"/>
    <w:rsid w:val="00520D73"/>
    <w:rsid w:val="005301F0"/>
    <w:rsid w:val="0053442B"/>
    <w:rsid w:val="005415E0"/>
    <w:rsid w:val="005430DD"/>
    <w:rsid w:val="00546C35"/>
    <w:rsid w:val="00553F5E"/>
    <w:rsid w:val="00555C66"/>
    <w:rsid w:val="00561A92"/>
    <w:rsid w:val="0057114D"/>
    <w:rsid w:val="00576AFE"/>
    <w:rsid w:val="005809E4"/>
    <w:rsid w:val="0058128B"/>
    <w:rsid w:val="0058297A"/>
    <w:rsid w:val="00585988"/>
    <w:rsid w:val="00591548"/>
    <w:rsid w:val="00591DD5"/>
    <w:rsid w:val="005A3C6B"/>
    <w:rsid w:val="005A457F"/>
    <w:rsid w:val="005A4E3E"/>
    <w:rsid w:val="005A7814"/>
    <w:rsid w:val="005A7CE5"/>
    <w:rsid w:val="005B2F82"/>
    <w:rsid w:val="005E405B"/>
    <w:rsid w:val="005F1463"/>
    <w:rsid w:val="005F2072"/>
    <w:rsid w:val="005F2477"/>
    <w:rsid w:val="006004DD"/>
    <w:rsid w:val="0060793D"/>
    <w:rsid w:val="00610150"/>
    <w:rsid w:val="00622EC6"/>
    <w:rsid w:val="00625165"/>
    <w:rsid w:val="00625EC7"/>
    <w:rsid w:val="00626E02"/>
    <w:rsid w:val="00634F9B"/>
    <w:rsid w:val="006440D1"/>
    <w:rsid w:val="0064788D"/>
    <w:rsid w:val="006539E0"/>
    <w:rsid w:val="00656F95"/>
    <w:rsid w:val="00661156"/>
    <w:rsid w:val="006662B7"/>
    <w:rsid w:val="00666563"/>
    <w:rsid w:val="00666A9A"/>
    <w:rsid w:val="00671669"/>
    <w:rsid w:val="0067184B"/>
    <w:rsid w:val="00674979"/>
    <w:rsid w:val="00675B07"/>
    <w:rsid w:val="00680549"/>
    <w:rsid w:val="00680AD3"/>
    <w:rsid w:val="00687AB8"/>
    <w:rsid w:val="00691136"/>
    <w:rsid w:val="00694BD6"/>
    <w:rsid w:val="00696364"/>
    <w:rsid w:val="006A1828"/>
    <w:rsid w:val="006A2818"/>
    <w:rsid w:val="006A2C92"/>
    <w:rsid w:val="006A2D26"/>
    <w:rsid w:val="006A4D32"/>
    <w:rsid w:val="006A533B"/>
    <w:rsid w:val="006A5CCA"/>
    <w:rsid w:val="006B217C"/>
    <w:rsid w:val="006B5BFD"/>
    <w:rsid w:val="006B7EDC"/>
    <w:rsid w:val="006C4381"/>
    <w:rsid w:val="006D1E86"/>
    <w:rsid w:val="006D313C"/>
    <w:rsid w:val="006E0552"/>
    <w:rsid w:val="006E0E55"/>
    <w:rsid w:val="006F56FB"/>
    <w:rsid w:val="007017F9"/>
    <w:rsid w:val="0070391D"/>
    <w:rsid w:val="00716157"/>
    <w:rsid w:val="00717BFE"/>
    <w:rsid w:val="007216B4"/>
    <w:rsid w:val="007345AB"/>
    <w:rsid w:val="0073633E"/>
    <w:rsid w:val="007363B2"/>
    <w:rsid w:val="00740D6E"/>
    <w:rsid w:val="00746951"/>
    <w:rsid w:val="007518A9"/>
    <w:rsid w:val="007532B2"/>
    <w:rsid w:val="00756328"/>
    <w:rsid w:val="00760864"/>
    <w:rsid w:val="007706BF"/>
    <w:rsid w:val="00770962"/>
    <w:rsid w:val="00780A83"/>
    <w:rsid w:val="00782275"/>
    <w:rsid w:val="00782BB6"/>
    <w:rsid w:val="007934E4"/>
    <w:rsid w:val="007A05C6"/>
    <w:rsid w:val="007B3604"/>
    <w:rsid w:val="007C62EA"/>
    <w:rsid w:val="007C6BFE"/>
    <w:rsid w:val="007D6350"/>
    <w:rsid w:val="007E05EE"/>
    <w:rsid w:val="007E0EA9"/>
    <w:rsid w:val="007E7B5B"/>
    <w:rsid w:val="007F21A1"/>
    <w:rsid w:val="007F22FE"/>
    <w:rsid w:val="007F62D0"/>
    <w:rsid w:val="0080076A"/>
    <w:rsid w:val="00800925"/>
    <w:rsid w:val="008012DB"/>
    <w:rsid w:val="00802724"/>
    <w:rsid w:val="00804EDD"/>
    <w:rsid w:val="00810A58"/>
    <w:rsid w:val="00811B94"/>
    <w:rsid w:val="008123AC"/>
    <w:rsid w:val="00813D86"/>
    <w:rsid w:val="00815CA5"/>
    <w:rsid w:val="0082330B"/>
    <w:rsid w:val="008237C7"/>
    <w:rsid w:val="008242C6"/>
    <w:rsid w:val="00825612"/>
    <w:rsid w:val="00826A4E"/>
    <w:rsid w:val="00831438"/>
    <w:rsid w:val="00831B1B"/>
    <w:rsid w:val="00832274"/>
    <w:rsid w:val="0084276E"/>
    <w:rsid w:val="00842CCA"/>
    <w:rsid w:val="00843245"/>
    <w:rsid w:val="008458B4"/>
    <w:rsid w:val="00850AA6"/>
    <w:rsid w:val="0085156D"/>
    <w:rsid w:val="008643C9"/>
    <w:rsid w:val="00867B80"/>
    <w:rsid w:val="00872AC0"/>
    <w:rsid w:val="00873C82"/>
    <w:rsid w:val="0087538C"/>
    <w:rsid w:val="0087783B"/>
    <w:rsid w:val="0088223F"/>
    <w:rsid w:val="00885C30"/>
    <w:rsid w:val="00892786"/>
    <w:rsid w:val="008946BA"/>
    <w:rsid w:val="008A0AD2"/>
    <w:rsid w:val="008A156E"/>
    <w:rsid w:val="008A1FEE"/>
    <w:rsid w:val="008A45DB"/>
    <w:rsid w:val="008A5087"/>
    <w:rsid w:val="008A564B"/>
    <w:rsid w:val="008B112D"/>
    <w:rsid w:val="008C5921"/>
    <w:rsid w:val="008C682F"/>
    <w:rsid w:val="008C70BB"/>
    <w:rsid w:val="008C7538"/>
    <w:rsid w:val="008D1C1A"/>
    <w:rsid w:val="008D4984"/>
    <w:rsid w:val="008D4D2C"/>
    <w:rsid w:val="008D5B0F"/>
    <w:rsid w:val="008E1CF2"/>
    <w:rsid w:val="008E6C27"/>
    <w:rsid w:val="008F0E41"/>
    <w:rsid w:val="00907718"/>
    <w:rsid w:val="009126E4"/>
    <w:rsid w:val="00913431"/>
    <w:rsid w:val="00915A35"/>
    <w:rsid w:val="0091688A"/>
    <w:rsid w:val="0092190D"/>
    <w:rsid w:val="00921ABE"/>
    <w:rsid w:val="00931B4C"/>
    <w:rsid w:val="00950ADD"/>
    <w:rsid w:val="00953B12"/>
    <w:rsid w:val="009541F2"/>
    <w:rsid w:val="00973A3B"/>
    <w:rsid w:val="00981178"/>
    <w:rsid w:val="00982034"/>
    <w:rsid w:val="00983B5C"/>
    <w:rsid w:val="00983C5D"/>
    <w:rsid w:val="00984E22"/>
    <w:rsid w:val="00993C8C"/>
    <w:rsid w:val="0099715A"/>
    <w:rsid w:val="009A6A65"/>
    <w:rsid w:val="009A7118"/>
    <w:rsid w:val="009B4868"/>
    <w:rsid w:val="009C0495"/>
    <w:rsid w:val="009C6453"/>
    <w:rsid w:val="009C6469"/>
    <w:rsid w:val="009E0BB5"/>
    <w:rsid w:val="009F13CA"/>
    <w:rsid w:val="009F330B"/>
    <w:rsid w:val="009F364A"/>
    <w:rsid w:val="00A0439D"/>
    <w:rsid w:val="00A11E22"/>
    <w:rsid w:val="00A21B89"/>
    <w:rsid w:val="00A25EDE"/>
    <w:rsid w:val="00A261E9"/>
    <w:rsid w:val="00A265AA"/>
    <w:rsid w:val="00A26E77"/>
    <w:rsid w:val="00A3066B"/>
    <w:rsid w:val="00A32AF8"/>
    <w:rsid w:val="00A34FCE"/>
    <w:rsid w:val="00A43023"/>
    <w:rsid w:val="00A564DE"/>
    <w:rsid w:val="00A61477"/>
    <w:rsid w:val="00A74806"/>
    <w:rsid w:val="00A86DBC"/>
    <w:rsid w:val="00A92EE8"/>
    <w:rsid w:val="00A95246"/>
    <w:rsid w:val="00A9722A"/>
    <w:rsid w:val="00AA4AFF"/>
    <w:rsid w:val="00AA7762"/>
    <w:rsid w:val="00AB452F"/>
    <w:rsid w:val="00AC03B2"/>
    <w:rsid w:val="00AC3049"/>
    <w:rsid w:val="00AC425F"/>
    <w:rsid w:val="00AC4900"/>
    <w:rsid w:val="00AD2D00"/>
    <w:rsid w:val="00AD705B"/>
    <w:rsid w:val="00AD7721"/>
    <w:rsid w:val="00AE31A0"/>
    <w:rsid w:val="00AE651A"/>
    <w:rsid w:val="00AF0618"/>
    <w:rsid w:val="00AF5B0B"/>
    <w:rsid w:val="00B0000E"/>
    <w:rsid w:val="00B07506"/>
    <w:rsid w:val="00B12A71"/>
    <w:rsid w:val="00B1307C"/>
    <w:rsid w:val="00B1475D"/>
    <w:rsid w:val="00B15A75"/>
    <w:rsid w:val="00B32136"/>
    <w:rsid w:val="00B32C39"/>
    <w:rsid w:val="00B47FD7"/>
    <w:rsid w:val="00B52436"/>
    <w:rsid w:val="00B610A6"/>
    <w:rsid w:val="00B6270D"/>
    <w:rsid w:val="00B62BAB"/>
    <w:rsid w:val="00B64E3F"/>
    <w:rsid w:val="00B6675D"/>
    <w:rsid w:val="00B670AE"/>
    <w:rsid w:val="00B67ED4"/>
    <w:rsid w:val="00B7127C"/>
    <w:rsid w:val="00B74115"/>
    <w:rsid w:val="00B77F1F"/>
    <w:rsid w:val="00B92151"/>
    <w:rsid w:val="00B92695"/>
    <w:rsid w:val="00BA59D3"/>
    <w:rsid w:val="00BB0DFD"/>
    <w:rsid w:val="00BB6060"/>
    <w:rsid w:val="00BB70E3"/>
    <w:rsid w:val="00BC2328"/>
    <w:rsid w:val="00BC6666"/>
    <w:rsid w:val="00BD13DD"/>
    <w:rsid w:val="00BD45C6"/>
    <w:rsid w:val="00BE45B3"/>
    <w:rsid w:val="00BE6335"/>
    <w:rsid w:val="00BF3DBA"/>
    <w:rsid w:val="00C0257A"/>
    <w:rsid w:val="00C02A5D"/>
    <w:rsid w:val="00C12B85"/>
    <w:rsid w:val="00C13BC6"/>
    <w:rsid w:val="00C14064"/>
    <w:rsid w:val="00C1502A"/>
    <w:rsid w:val="00C209E7"/>
    <w:rsid w:val="00C27CCF"/>
    <w:rsid w:val="00C304F7"/>
    <w:rsid w:val="00C35E5F"/>
    <w:rsid w:val="00C4019F"/>
    <w:rsid w:val="00C40346"/>
    <w:rsid w:val="00C42878"/>
    <w:rsid w:val="00C4660F"/>
    <w:rsid w:val="00C4702A"/>
    <w:rsid w:val="00C53806"/>
    <w:rsid w:val="00C5475B"/>
    <w:rsid w:val="00C64E96"/>
    <w:rsid w:val="00C7660D"/>
    <w:rsid w:val="00C7686B"/>
    <w:rsid w:val="00C76A1B"/>
    <w:rsid w:val="00C80F6A"/>
    <w:rsid w:val="00C8259A"/>
    <w:rsid w:val="00C85D20"/>
    <w:rsid w:val="00C8602E"/>
    <w:rsid w:val="00C871DB"/>
    <w:rsid w:val="00C97C6E"/>
    <w:rsid w:val="00CA0833"/>
    <w:rsid w:val="00CA0B39"/>
    <w:rsid w:val="00CA1063"/>
    <w:rsid w:val="00CA15BF"/>
    <w:rsid w:val="00CB3501"/>
    <w:rsid w:val="00CC1756"/>
    <w:rsid w:val="00CC6F76"/>
    <w:rsid w:val="00CE2E92"/>
    <w:rsid w:val="00CE571B"/>
    <w:rsid w:val="00CE5C17"/>
    <w:rsid w:val="00CE6E0F"/>
    <w:rsid w:val="00CE7CF5"/>
    <w:rsid w:val="00CF0320"/>
    <w:rsid w:val="00CF2B5F"/>
    <w:rsid w:val="00CF65B8"/>
    <w:rsid w:val="00D00E8C"/>
    <w:rsid w:val="00D00F58"/>
    <w:rsid w:val="00D049CE"/>
    <w:rsid w:val="00D068AC"/>
    <w:rsid w:val="00D14EF6"/>
    <w:rsid w:val="00D174F0"/>
    <w:rsid w:val="00D240F0"/>
    <w:rsid w:val="00D25E69"/>
    <w:rsid w:val="00D32F7E"/>
    <w:rsid w:val="00D33153"/>
    <w:rsid w:val="00D343D4"/>
    <w:rsid w:val="00D34D2C"/>
    <w:rsid w:val="00D3502F"/>
    <w:rsid w:val="00D37C24"/>
    <w:rsid w:val="00D40428"/>
    <w:rsid w:val="00D40A34"/>
    <w:rsid w:val="00D430EE"/>
    <w:rsid w:val="00D46DC5"/>
    <w:rsid w:val="00D52B68"/>
    <w:rsid w:val="00D52F68"/>
    <w:rsid w:val="00D55174"/>
    <w:rsid w:val="00D61495"/>
    <w:rsid w:val="00D63D68"/>
    <w:rsid w:val="00D675EC"/>
    <w:rsid w:val="00D72378"/>
    <w:rsid w:val="00D73F07"/>
    <w:rsid w:val="00D74277"/>
    <w:rsid w:val="00D804F4"/>
    <w:rsid w:val="00D809BB"/>
    <w:rsid w:val="00D83DD3"/>
    <w:rsid w:val="00D90E7F"/>
    <w:rsid w:val="00D93397"/>
    <w:rsid w:val="00D96639"/>
    <w:rsid w:val="00DA1405"/>
    <w:rsid w:val="00DA5B3D"/>
    <w:rsid w:val="00DB1A00"/>
    <w:rsid w:val="00DB4ED5"/>
    <w:rsid w:val="00DC7446"/>
    <w:rsid w:val="00DE571F"/>
    <w:rsid w:val="00DF3FC9"/>
    <w:rsid w:val="00DF5C80"/>
    <w:rsid w:val="00E0146D"/>
    <w:rsid w:val="00E01C00"/>
    <w:rsid w:val="00E02532"/>
    <w:rsid w:val="00E047AA"/>
    <w:rsid w:val="00E14AB5"/>
    <w:rsid w:val="00E246DF"/>
    <w:rsid w:val="00E25981"/>
    <w:rsid w:val="00E3026F"/>
    <w:rsid w:val="00E32711"/>
    <w:rsid w:val="00E4243F"/>
    <w:rsid w:val="00E4636F"/>
    <w:rsid w:val="00E464DC"/>
    <w:rsid w:val="00E50909"/>
    <w:rsid w:val="00E566A8"/>
    <w:rsid w:val="00E610A6"/>
    <w:rsid w:val="00E622AF"/>
    <w:rsid w:val="00E6608E"/>
    <w:rsid w:val="00E660DF"/>
    <w:rsid w:val="00E77FAC"/>
    <w:rsid w:val="00E91C57"/>
    <w:rsid w:val="00EA196D"/>
    <w:rsid w:val="00EB12B4"/>
    <w:rsid w:val="00EB42DB"/>
    <w:rsid w:val="00EB60C4"/>
    <w:rsid w:val="00EB7538"/>
    <w:rsid w:val="00EC0184"/>
    <w:rsid w:val="00EC0F66"/>
    <w:rsid w:val="00EE0E40"/>
    <w:rsid w:val="00EE36B4"/>
    <w:rsid w:val="00EE58A4"/>
    <w:rsid w:val="00EE5F54"/>
    <w:rsid w:val="00EF20F0"/>
    <w:rsid w:val="00EF4A6E"/>
    <w:rsid w:val="00F11EF1"/>
    <w:rsid w:val="00F21377"/>
    <w:rsid w:val="00F24D91"/>
    <w:rsid w:val="00F254C2"/>
    <w:rsid w:val="00F371A2"/>
    <w:rsid w:val="00F464A7"/>
    <w:rsid w:val="00F544CC"/>
    <w:rsid w:val="00F55E4E"/>
    <w:rsid w:val="00F623BA"/>
    <w:rsid w:val="00F722E8"/>
    <w:rsid w:val="00F740A0"/>
    <w:rsid w:val="00F759F2"/>
    <w:rsid w:val="00F76BCE"/>
    <w:rsid w:val="00F8460C"/>
    <w:rsid w:val="00F91D2A"/>
    <w:rsid w:val="00F93549"/>
    <w:rsid w:val="00F97CD4"/>
    <w:rsid w:val="00FA2F16"/>
    <w:rsid w:val="00FA6F91"/>
    <w:rsid w:val="00FC15BA"/>
    <w:rsid w:val="00FD6236"/>
    <w:rsid w:val="00FF3564"/>
    <w:rsid w:val="00FF48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09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30905"/>
    <w:pPr>
      <w:keepNext/>
      <w:outlineLvl w:val="0"/>
    </w:pPr>
    <w:rPr>
      <w:b/>
      <w:bCs/>
    </w:rPr>
  </w:style>
  <w:style w:type="paragraph" w:styleId="2">
    <w:name w:val="heading 2"/>
    <w:basedOn w:val="a"/>
    <w:next w:val="a"/>
    <w:link w:val="20"/>
    <w:qFormat/>
    <w:rsid w:val="00430905"/>
    <w:pPr>
      <w:keepNext/>
      <w:ind w:left="180" w:hanging="180"/>
      <w:outlineLvl w:val="1"/>
    </w:pPr>
    <w:rPr>
      <w:b/>
      <w:bCs/>
    </w:rPr>
  </w:style>
  <w:style w:type="paragraph" w:styleId="3">
    <w:name w:val="heading 3"/>
    <w:basedOn w:val="a"/>
    <w:next w:val="a"/>
    <w:link w:val="30"/>
    <w:uiPriority w:val="9"/>
    <w:unhideWhenUsed/>
    <w:qFormat/>
    <w:rsid w:val="00680549"/>
    <w:pPr>
      <w:keepNext/>
      <w:keepLines/>
      <w:spacing w:before="40"/>
      <w:outlineLvl w:val="2"/>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430905"/>
    <w:pPr>
      <w:keepNext/>
      <w:jc w:val="center"/>
      <w:outlineLvl w:val="7"/>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0905"/>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430905"/>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430905"/>
    <w:rPr>
      <w:rFonts w:ascii="Times New Roman" w:eastAsia="Times New Roman" w:hAnsi="Times New Roman" w:cs="Times New Roman"/>
      <w:b/>
      <w:bCs/>
      <w:sz w:val="28"/>
      <w:szCs w:val="20"/>
      <w:lang w:eastAsia="ru-RU"/>
    </w:rPr>
  </w:style>
  <w:style w:type="paragraph" w:styleId="a3">
    <w:name w:val="header"/>
    <w:basedOn w:val="a"/>
    <w:link w:val="a4"/>
    <w:rsid w:val="00430905"/>
    <w:pPr>
      <w:tabs>
        <w:tab w:val="center" w:pos="4677"/>
        <w:tab w:val="right" w:pos="9355"/>
      </w:tabs>
    </w:pPr>
  </w:style>
  <w:style w:type="character" w:customStyle="1" w:styleId="a4">
    <w:name w:val="Верхний колонтитул Знак"/>
    <w:basedOn w:val="a0"/>
    <w:link w:val="a3"/>
    <w:rsid w:val="00430905"/>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30905"/>
    <w:rPr>
      <w:rFonts w:ascii="Tahoma" w:hAnsi="Tahoma" w:cs="Tahoma"/>
      <w:sz w:val="16"/>
      <w:szCs w:val="16"/>
    </w:rPr>
  </w:style>
  <w:style w:type="character" w:customStyle="1" w:styleId="a6">
    <w:name w:val="Текст выноски Знак"/>
    <w:basedOn w:val="a0"/>
    <w:link w:val="a5"/>
    <w:uiPriority w:val="99"/>
    <w:semiHidden/>
    <w:rsid w:val="00430905"/>
    <w:rPr>
      <w:rFonts w:ascii="Tahoma" w:eastAsia="Times New Roman" w:hAnsi="Tahoma" w:cs="Tahoma"/>
      <w:sz w:val="16"/>
      <w:szCs w:val="16"/>
      <w:lang w:eastAsia="ru-RU"/>
    </w:rPr>
  </w:style>
  <w:style w:type="table" w:styleId="a7">
    <w:name w:val="Table Grid"/>
    <w:basedOn w:val="a1"/>
    <w:uiPriority w:val="59"/>
    <w:rsid w:val="00CF65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486568"/>
    <w:rPr>
      <w:color w:val="0000FF" w:themeColor="hyperlink"/>
      <w:u w:val="single"/>
    </w:rPr>
  </w:style>
  <w:style w:type="paragraph" w:styleId="a9">
    <w:name w:val="List Paragraph"/>
    <w:basedOn w:val="a"/>
    <w:link w:val="aa"/>
    <w:uiPriority w:val="34"/>
    <w:qFormat/>
    <w:rsid w:val="00E660DF"/>
    <w:pPr>
      <w:ind w:left="720"/>
      <w:contextualSpacing/>
    </w:pPr>
    <w:rPr>
      <w:sz w:val="20"/>
      <w:szCs w:val="20"/>
    </w:rPr>
  </w:style>
  <w:style w:type="paragraph" w:styleId="ab">
    <w:name w:val="Normal (Web)"/>
    <w:basedOn w:val="a"/>
    <w:uiPriority w:val="99"/>
    <w:rsid w:val="005A7814"/>
    <w:pPr>
      <w:spacing w:before="100" w:beforeAutospacing="1" w:after="100" w:afterAutospacing="1"/>
    </w:pPr>
  </w:style>
  <w:style w:type="paragraph" w:customStyle="1" w:styleId="western">
    <w:name w:val="western"/>
    <w:basedOn w:val="a"/>
    <w:rsid w:val="006B217C"/>
    <w:pPr>
      <w:spacing w:before="100" w:beforeAutospacing="1" w:after="100" w:afterAutospacing="1"/>
    </w:pPr>
  </w:style>
  <w:style w:type="character" w:customStyle="1" w:styleId="apple-converted-space">
    <w:name w:val="apple-converted-space"/>
    <w:basedOn w:val="a0"/>
    <w:rsid w:val="005A7CE5"/>
  </w:style>
  <w:style w:type="paragraph" w:styleId="ac">
    <w:name w:val="No Spacing"/>
    <w:link w:val="ad"/>
    <w:uiPriority w:val="1"/>
    <w:qFormat/>
    <w:rsid w:val="004F01C1"/>
    <w:pPr>
      <w:spacing w:after="0" w:line="240" w:lineRule="auto"/>
    </w:pPr>
    <w:rPr>
      <w:rFonts w:ascii="Calibri" w:eastAsia="Times New Roman" w:hAnsi="Calibri" w:cs="Calibri"/>
      <w:lang w:eastAsia="ru-RU"/>
    </w:rPr>
  </w:style>
  <w:style w:type="paragraph" w:customStyle="1" w:styleId="ConsPlusTitle">
    <w:name w:val="ConsPlusTitle"/>
    <w:rsid w:val="00A61477"/>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31">
    <w:name w:val="Body Text Indent 3"/>
    <w:basedOn w:val="a"/>
    <w:link w:val="32"/>
    <w:rsid w:val="00D675EC"/>
    <w:pPr>
      <w:ind w:firstLine="709"/>
      <w:jc w:val="both"/>
    </w:pPr>
    <w:rPr>
      <w:sz w:val="28"/>
      <w:szCs w:val="20"/>
    </w:rPr>
  </w:style>
  <w:style w:type="character" w:customStyle="1" w:styleId="32">
    <w:name w:val="Основной текст с отступом 3 Знак"/>
    <w:basedOn w:val="a0"/>
    <w:link w:val="31"/>
    <w:rsid w:val="00D675EC"/>
    <w:rPr>
      <w:rFonts w:ascii="Times New Roman" w:eastAsia="Times New Roman" w:hAnsi="Times New Roman" w:cs="Times New Roman"/>
      <w:sz w:val="28"/>
      <w:szCs w:val="20"/>
      <w:lang w:eastAsia="ru-RU"/>
    </w:rPr>
  </w:style>
  <w:style w:type="paragraph" w:customStyle="1" w:styleId="ae">
    <w:name w:val="Содержимое таблицы"/>
    <w:basedOn w:val="a"/>
    <w:rsid w:val="004B1092"/>
    <w:pPr>
      <w:widowControl w:val="0"/>
      <w:suppressLineNumbers/>
      <w:suppressAutoHyphens/>
    </w:pPr>
    <w:rPr>
      <w:rFonts w:eastAsia="Lucida Sans Unicode" w:cs="Mangal"/>
      <w:kern w:val="1"/>
      <w:lang w:eastAsia="hi-IN" w:bidi="hi-IN"/>
    </w:rPr>
  </w:style>
  <w:style w:type="paragraph" w:styleId="af">
    <w:name w:val="Plain Text"/>
    <w:aliases w:val="Текст Знак1,Текст Знак Знак,Текст Знак Знак1 Знак,Текст Знак1 Знак Знак Знак,Текст Знак Знак1 Знак Знак Знак,Знак2 Знак1 Знак Знак Знак Знак,Знак2 Знак Знак Знак Знак Знак Знак,Знак2 Знак Знак Знак Знак Знак Знак Знак Знак,Знак2, Знак2"/>
    <w:basedOn w:val="a"/>
    <w:link w:val="21"/>
    <w:rsid w:val="004B1092"/>
    <w:rPr>
      <w:rFonts w:ascii="Courier New" w:hAnsi="Courier New"/>
      <w:i/>
      <w:sz w:val="20"/>
      <w:szCs w:val="20"/>
    </w:rPr>
  </w:style>
  <w:style w:type="character" w:customStyle="1" w:styleId="af0">
    <w:name w:val="Текст Знак"/>
    <w:basedOn w:val="a0"/>
    <w:uiPriority w:val="99"/>
    <w:semiHidden/>
    <w:rsid w:val="004B1092"/>
    <w:rPr>
      <w:rFonts w:ascii="Consolas" w:eastAsia="Times New Roman" w:hAnsi="Consolas" w:cs="Times New Roman"/>
      <w:sz w:val="21"/>
      <w:szCs w:val="21"/>
      <w:lang w:eastAsia="ru-RU"/>
    </w:rPr>
  </w:style>
  <w:style w:type="character" w:customStyle="1" w:styleId="21">
    <w:name w:val="Текст Знак2"/>
    <w:aliases w:val="Текст Знак1 Знак,Текст Знак Знак Знак,Текст Знак Знак1 Знак Знак,Текст Знак1 Знак Знак Знак Знак,Текст Знак Знак1 Знак Знак Знак Знак,Знак2 Знак1 Знак Знак Знак Знак Знак,Знак2 Знак Знак Знак Знак Знак Знак Знак,Знак2 Знак, Знак2 Знак"/>
    <w:link w:val="af"/>
    <w:rsid w:val="004B1092"/>
    <w:rPr>
      <w:rFonts w:ascii="Courier New" w:eastAsia="Times New Roman" w:hAnsi="Courier New" w:cs="Times New Roman"/>
      <w:i/>
      <w:sz w:val="20"/>
      <w:szCs w:val="20"/>
    </w:rPr>
  </w:style>
  <w:style w:type="character" w:customStyle="1" w:styleId="FontStyle26">
    <w:name w:val="Font Style26"/>
    <w:rsid w:val="0053442B"/>
    <w:rPr>
      <w:rFonts w:ascii="Times New Roman" w:hAnsi="Times New Roman" w:cs="Times New Roman"/>
      <w:sz w:val="26"/>
      <w:szCs w:val="26"/>
    </w:rPr>
  </w:style>
  <w:style w:type="character" w:customStyle="1" w:styleId="ad">
    <w:name w:val="Без интервала Знак"/>
    <w:link w:val="ac"/>
    <w:uiPriority w:val="1"/>
    <w:rsid w:val="0053442B"/>
    <w:rPr>
      <w:rFonts w:ascii="Calibri" w:eastAsia="Times New Roman" w:hAnsi="Calibri" w:cs="Calibri"/>
      <w:lang w:eastAsia="ru-RU"/>
    </w:rPr>
  </w:style>
  <w:style w:type="paragraph" w:customStyle="1" w:styleId="Style16">
    <w:name w:val="Style16"/>
    <w:basedOn w:val="a"/>
    <w:uiPriority w:val="99"/>
    <w:rsid w:val="00410CA5"/>
    <w:pPr>
      <w:widowControl w:val="0"/>
      <w:autoSpaceDE w:val="0"/>
      <w:autoSpaceDN w:val="0"/>
      <w:adjustRightInd w:val="0"/>
      <w:spacing w:line="240" w:lineRule="exact"/>
      <w:jc w:val="both"/>
    </w:pPr>
    <w:rPr>
      <w:rFonts w:ascii="Arial Narrow" w:hAnsi="Arial Narrow" w:cs="Arial Narrow"/>
    </w:rPr>
  </w:style>
  <w:style w:type="paragraph" w:customStyle="1" w:styleId="ConsPlusNormal">
    <w:name w:val="ConsPlusNormal"/>
    <w:rsid w:val="00F759F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Body Text"/>
    <w:basedOn w:val="a"/>
    <w:link w:val="af2"/>
    <w:uiPriority w:val="99"/>
    <w:unhideWhenUsed/>
    <w:rsid w:val="00403E1B"/>
    <w:pPr>
      <w:spacing w:after="120"/>
    </w:pPr>
  </w:style>
  <w:style w:type="character" w:customStyle="1" w:styleId="af2">
    <w:name w:val="Основной текст Знак"/>
    <w:basedOn w:val="a0"/>
    <w:link w:val="af1"/>
    <w:uiPriority w:val="99"/>
    <w:rsid w:val="00403E1B"/>
    <w:rPr>
      <w:rFonts w:ascii="Times New Roman" w:eastAsia="Times New Roman" w:hAnsi="Times New Roman" w:cs="Times New Roman"/>
      <w:sz w:val="24"/>
      <w:szCs w:val="24"/>
      <w:lang w:eastAsia="ru-RU"/>
    </w:rPr>
  </w:style>
  <w:style w:type="character" w:customStyle="1" w:styleId="aa">
    <w:name w:val="Абзац списка Знак"/>
    <w:link w:val="a9"/>
    <w:uiPriority w:val="34"/>
    <w:locked/>
    <w:rsid w:val="00114F0C"/>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680549"/>
    <w:rPr>
      <w:rFonts w:asciiTheme="majorHAnsi" w:eastAsiaTheme="majorEastAsia" w:hAnsiTheme="majorHAnsi" w:cstheme="majorBidi"/>
      <w:color w:val="243F60" w:themeColor="accent1" w:themeShade="7F"/>
      <w:sz w:val="24"/>
      <w:szCs w:val="24"/>
      <w:lang w:eastAsia="ru-RU"/>
    </w:rPr>
  </w:style>
  <w:style w:type="character" w:styleId="af3">
    <w:name w:val="Strong"/>
    <w:basedOn w:val="a0"/>
    <w:uiPriority w:val="22"/>
    <w:qFormat/>
    <w:rsid w:val="0060793D"/>
    <w:rPr>
      <w:b/>
      <w:bCs/>
    </w:rPr>
  </w:style>
</w:styles>
</file>

<file path=word/webSettings.xml><?xml version="1.0" encoding="utf-8"?>
<w:webSettings xmlns:r="http://schemas.openxmlformats.org/officeDocument/2006/relationships" xmlns:w="http://schemas.openxmlformats.org/wordprocessingml/2006/main">
  <w:divs>
    <w:div w:id="598296514">
      <w:bodyDiv w:val="1"/>
      <w:marLeft w:val="0"/>
      <w:marRight w:val="0"/>
      <w:marTop w:val="0"/>
      <w:marBottom w:val="0"/>
      <w:divBdr>
        <w:top w:val="none" w:sz="0" w:space="0" w:color="auto"/>
        <w:left w:val="none" w:sz="0" w:space="0" w:color="auto"/>
        <w:bottom w:val="none" w:sz="0" w:space="0" w:color="auto"/>
        <w:right w:val="none" w:sz="0" w:space="0" w:color="auto"/>
      </w:divBdr>
    </w:div>
    <w:div w:id="115410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2C8D14-46B5-4708-9489-4F0F027A4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3998</TotalTime>
  <Pages>4</Pages>
  <Words>1127</Words>
  <Characters>6428</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391</cp:revision>
  <cp:lastPrinted>2021-12-17T06:53:00Z</cp:lastPrinted>
  <dcterms:created xsi:type="dcterms:W3CDTF">2002-01-01T16:58:00Z</dcterms:created>
  <dcterms:modified xsi:type="dcterms:W3CDTF">2022-03-04T08:21:00Z</dcterms:modified>
</cp:coreProperties>
</file>